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BAB9E6">
      <w:pPr>
        <w:jc w:val="center"/>
        <w:rPr>
          <w:b/>
          <w:bCs/>
          <w:spacing w:val="-2"/>
          <w:sz w:val="36"/>
          <w:szCs w:val="36"/>
        </w:rPr>
      </w:pPr>
      <w:r>
        <w:rPr>
          <w:b/>
          <w:bCs/>
          <w:spacing w:val="-2"/>
          <w:sz w:val="36"/>
          <w:szCs w:val="36"/>
        </w:rPr>
        <w:t>自评分一览表</w:t>
      </w:r>
    </w:p>
    <w:p w14:paraId="759AD938">
      <w:pPr>
        <w:pStyle w:val="2"/>
        <w:rPr>
          <w:b/>
          <w:bCs/>
          <w:spacing w:val="-2"/>
          <w:sz w:val="36"/>
          <w:szCs w:val="36"/>
        </w:rPr>
      </w:pPr>
    </w:p>
    <w:p w14:paraId="63605357">
      <w:pPr>
        <w:pStyle w:val="2"/>
        <w:rPr>
          <w:b/>
          <w:bCs/>
          <w:spacing w:val="-2"/>
          <w:sz w:val="36"/>
          <w:szCs w:val="36"/>
        </w:rPr>
      </w:pPr>
      <w:bookmarkStart w:id="0" w:name="_GoBack"/>
      <w:bookmarkEnd w:id="0"/>
    </w:p>
    <w:tbl>
      <w:tblPr>
        <w:tblStyle w:val="6"/>
        <w:tblW w:w="89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45" w:type="dxa"/>
          <w:left w:w="96" w:type="dxa"/>
          <w:bottom w:w="45" w:type="dxa"/>
          <w:right w:w="96" w:type="dxa"/>
        </w:tblCellMar>
      </w:tblPr>
      <w:tblGrid>
        <w:gridCol w:w="627"/>
        <w:gridCol w:w="3328"/>
        <w:gridCol w:w="4192"/>
        <w:gridCol w:w="852"/>
      </w:tblGrid>
      <w:tr w14:paraId="2BD381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trHeight w:val="0" w:hRule="atLeast"/>
          <w:tblHeader/>
          <w:jc w:val="center"/>
        </w:trPr>
        <w:tc>
          <w:tcPr>
            <w:tcW w:w="627" w:type="dxa"/>
            <w:tcBorders>
              <w:left w:val="single" w:color="000000" w:sz="8" w:space="0"/>
            </w:tcBorders>
            <w:vAlign w:val="center"/>
          </w:tcPr>
          <w:p w14:paraId="66B2BDF0">
            <w:pPr>
              <w:pStyle w:val="5"/>
              <w:snapToGrid w:val="0"/>
              <w:spacing w:before="226" w:line="221" w:lineRule="auto"/>
              <w:ind w:right="24"/>
              <w:jc w:val="center"/>
              <w:rPr>
                <w:rFonts w:hint="eastAsia" w:eastAsia="宋体"/>
                <w:b/>
                <w:sz w:val="23"/>
                <w:szCs w:val="23"/>
                <w:lang w:eastAsia="zh-CN"/>
              </w:rPr>
            </w:pPr>
            <w:r>
              <w:rPr>
                <w:rFonts w:hint="eastAsia" w:eastAsia="宋体"/>
                <w:b/>
                <w:spacing w:val="-1"/>
                <w:sz w:val="23"/>
                <w:szCs w:val="23"/>
                <w:lang w:eastAsia="zh-CN"/>
              </w:rPr>
              <w:t>序号</w:t>
            </w:r>
          </w:p>
        </w:tc>
        <w:tc>
          <w:tcPr>
            <w:tcW w:w="3328" w:type="dxa"/>
            <w:vAlign w:val="center"/>
          </w:tcPr>
          <w:p w14:paraId="1A84DF24">
            <w:pPr>
              <w:pStyle w:val="5"/>
              <w:snapToGrid w:val="0"/>
              <w:spacing w:before="231" w:line="222" w:lineRule="auto"/>
              <w:ind w:right="31"/>
              <w:jc w:val="center"/>
              <w:rPr>
                <w:rFonts w:hint="eastAsia" w:eastAsia="宋体"/>
                <w:b/>
                <w:sz w:val="23"/>
                <w:szCs w:val="23"/>
                <w:lang w:eastAsia="zh-CN"/>
              </w:rPr>
            </w:pPr>
            <w:r>
              <w:rPr>
                <w:rFonts w:hint="eastAsia" w:eastAsia="宋体"/>
                <w:b/>
                <w:spacing w:val="-1"/>
                <w:sz w:val="23"/>
                <w:szCs w:val="23"/>
                <w:lang w:eastAsia="zh-CN"/>
              </w:rPr>
              <w:t>名称</w:t>
            </w:r>
          </w:p>
        </w:tc>
        <w:tc>
          <w:tcPr>
            <w:tcW w:w="4192" w:type="dxa"/>
            <w:vAlign w:val="center"/>
          </w:tcPr>
          <w:p w14:paraId="14686D7B">
            <w:pPr>
              <w:pStyle w:val="5"/>
              <w:snapToGrid w:val="0"/>
              <w:spacing w:before="229" w:line="219" w:lineRule="auto"/>
              <w:ind w:left="2295"/>
              <w:jc w:val="center"/>
              <w:rPr>
                <w:rFonts w:hint="eastAsia" w:eastAsia="宋体"/>
                <w:b/>
                <w:sz w:val="23"/>
                <w:szCs w:val="23"/>
                <w:lang w:eastAsia="zh-CN"/>
              </w:rPr>
            </w:pPr>
            <w:r>
              <w:rPr>
                <w:rFonts w:hint="eastAsia" w:eastAsia="宋体"/>
                <w:b/>
                <w:spacing w:val="9"/>
                <w:sz w:val="23"/>
                <w:szCs w:val="23"/>
                <w:lang w:eastAsia="zh-CN"/>
              </w:rPr>
              <w:t>材料名称</w:t>
            </w:r>
          </w:p>
        </w:tc>
        <w:tc>
          <w:tcPr>
            <w:tcW w:w="852" w:type="dxa"/>
            <w:tcBorders>
              <w:right w:val="single" w:color="000000" w:sz="8" w:space="0"/>
            </w:tcBorders>
            <w:vAlign w:val="center"/>
          </w:tcPr>
          <w:p w14:paraId="55CD40D6">
            <w:pPr>
              <w:pStyle w:val="5"/>
              <w:snapToGrid w:val="0"/>
              <w:spacing w:before="87" w:line="221" w:lineRule="auto"/>
              <w:ind w:left="253" w:right="65" w:hanging="117"/>
              <w:jc w:val="center"/>
              <w:rPr>
                <w:rFonts w:hint="eastAsia" w:eastAsia="宋体"/>
                <w:b/>
                <w:sz w:val="23"/>
                <w:szCs w:val="23"/>
                <w:lang w:eastAsia="zh-CN"/>
              </w:rPr>
            </w:pPr>
            <w:r>
              <w:rPr>
                <w:rFonts w:hint="eastAsia" w:eastAsia="宋体"/>
                <w:b/>
                <w:spacing w:val="5"/>
                <w:sz w:val="23"/>
                <w:szCs w:val="23"/>
                <w:lang w:eastAsia="zh-CN"/>
              </w:rPr>
              <w:t>企业自评分</w:t>
            </w:r>
          </w:p>
        </w:tc>
      </w:tr>
      <w:tr w14:paraId="4E2FD9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trHeight w:val="0" w:hRule="atLeast"/>
          <w:jc w:val="center"/>
        </w:trPr>
        <w:tc>
          <w:tcPr>
            <w:tcW w:w="627" w:type="dxa"/>
            <w:vMerge w:val="restart"/>
            <w:tcBorders>
              <w:left w:val="single" w:color="000000" w:sz="8" w:space="0"/>
            </w:tcBorders>
            <w:vAlign w:val="center"/>
          </w:tcPr>
          <w:p w14:paraId="62A36F6F">
            <w:pPr>
              <w:snapToGrid w:val="0"/>
              <w:spacing w:line="255" w:lineRule="auto"/>
              <w:jc w:val="center"/>
              <w:rPr>
                <w:rFonts w:ascii="Arial" w:eastAsia="Arial"/>
                <w:sz w:val="24"/>
              </w:rPr>
            </w:pPr>
          </w:p>
          <w:p w14:paraId="4F0EB197">
            <w:pPr>
              <w:snapToGrid w:val="0"/>
              <w:spacing w:line="255" w:lineRule="auto"/>
              <w:jc w:val="center"/>
              <w:rPr>
                <w:rFonts w:ascii="Arial" w:eastAsia="Arial"/>
                <w:sz w:val="24"/>
              </w:rPr>
            </w:pPr>
          </w:p>
          <w:p w14:paraId="35BE80CE">
            <w:pPr>
              <w:snapToGrid w:val="0"/>
              <w:spacing w:line="255" w:lineRule="auto"/>
              <w:jc w:val="center"/>
              <w:rPr>
                <w:rFonts w:ascii="Arial" w:eastAsia="Arial"/>
                <w:sz w:val="24"/>
              </w:rPr>
            </w:pPr>
          </w:p>
          <w:p w14:paraId="50D5B916">
            <w:pPr>
              <w:snapToGrid w:val="0"/>
              <w:spacing w:line="256" w:lineRule="auto"/>
              <w:jc w:val="center"/>
              <w:rPr>
                <w:rFonts w:ascii="Arial" w:eastAsia="Arial"/>
                <w:sz w:val="24"/>
              </w:rPr>
            </w:pPr>
          </w:p>
          <w:p w14:paraId="66F638D9">
            <w:pPr>
              <w:snapToGrid w:val="0"/>
              <w:spacing w:line="256" w:lineRule="auto"/>
              <w:jc w:val="center"/>
              <w:rPr>
                <w:rFonts w:ascii="Arial" w:eastAsia="Arial"/>
                <w:sz w:val="24"/>
              </w:rPr>
            </w:pPr>
          </w:p>
          <w:p w14:paraId="31063E1E">
            <w:pPr>
              <w:snapToGrid w:val="0"/>
              <w:spacing w:line="256" w:lineRule="auto"/>
              <w:jc w:val="center"/>
              <w:rPr>
                <w:rFonts w:ascii="Arial" w:eastAsia="Arial"/>
                <w:sz w:val="24"/>
              </w:rPr>
            </w:pPr>
          </w:p>
          <w:p w14:paraId="32640A1D">
            <w:pPr>
              <w:snapToGrid w:val="0"/>
              <w:spacing w:line="256" w:lineRule="auto"/>
              <w:jc w:val="center"/>
              <w:rPr>
                <w:rFonts w:ascii="Arial" w:eastAsia="Arial"/>
                <w:sz w:val="24"/>
              </w:rPr>
            </w:pPr>
          </w:p>
          <w:p w14:paraId="6A799DC5">
            <w:pPr>
              <w:snapToGrid w:val="0"/>
              <w:spacing w:line="256" w:lineRule="auto"/>
              <w:jc w:val="center"/>
              <w:rPr>
                <w:rFonts w:ascii="Arial" w:eastAsia="Arial"/>
                <w:sz w:val="24"/>
              </w:rPr>
            </w:pPr>
          </w:p>
          <w:p w14:paraId="269B6381">
            <w:pPr>
              <w:snapToGrid w:val="0"/>
              <w:spacing w:line="256" w:lineRule="auto"/>
              <w:jc w:val="center"/>
              <w:rPr>
                <w:rFonts w:ascii="Arial" w:eastAsia="Arial"/>
                <w:sz w:val="24"/>
              </w:rPr>
            </w:pPr>
          </w:p>
          <w:p w14:paraId="03715325">
            <w:pPr>
              <w:snapToGrid w:val="0"/>
              <w:spacing w:line="256" w:lineRule="auto"/>
              <w:jc w:val="center"/>
              <w:rPr>
                <w:rFonts w:ascii="Arial" w:eastAsia="Arial"/>
                <w:sz w:val="24"/>
              </w:rPr>
            </w:pPr>
          </w:p>
          <w:p w14:paraId="029191DA">
            <w:pPr>
              <w:snapToGrid w:val="0"/>
              <w:spacing w:line="256" w:lineRule="auto"/>
              <w:jc w:val="center"/>
              <w:rPr>
                <w:rFonts w:ascii="Arial" w:eastAsia="Arial"/>
                <w:sz w:val="24"/>
              </w:rPr>
            </w:pPr>
          </w:p>
          <w:p w14:paraId="0DA5DC51">
            <w:pPr>
              <w:snapToGrid w:val="0"/>
              <w:spacing w:line="256" w:lineRule="auto"/>
              <w:jc w:val="center"/>
              <w:rPr>
                <w:rFonts w:ascii="Arial" w:eastAsia="Arial"/>
                <w:sz w:val="24"/>
              </w:rPr>
            </w:pPr>
          </w:p>
          <w:p w14:paraId="5DD3EFFA">
            <w:pPr>
              <w:pStyle w:val="5"/>
              <w:snapToGrid w:val="0"/>
              <w:spacing w:before="78" w:line="241" w:lineRule="auto"/>
              <w:ind w:left="310"/>
              <w:jc w:val="center"/>
              <w:rPr>
                <w:rFonts w:ascii="Arial" w:eastAsia="Arial"/>
                <w:sz w:val="24"/>
                <w:szCs w:val="24"/>
              </w:rPr>
            </w:pPr>
            <w:r>
              <w:rPr>
                <w:rFonts w:ascii="Arial" w:eastAsia="Arial"/>
                <w:sz w:val="24"/>
                <w:szCs w:val="24"/>
              </w:rPr>
              <w:t>1</w:t>
            </w:r>
          </w:p>
        </w:tc>
        <w:tc>
          <w:tcPr>
            <w:tcW w:w="3328" w:type="dxa"/>
            <w:vMerge w:val="restart"/>
            <w:vAlign w:val="center"/>
          </w:tcPr>
          <w:p w14:paraId="38ACFB25">
            <w:pPr>
              <w:snapToGrid w:val="0"/>
              <w:spacing w:line="252" w:lineRule="auto"/>
              <w:jc w:val="left"/>
              <w:rPr>
                <w:rFonts w:ascii="Arial" w:eastAsia="Arial"/>
                <w:sz w:val="24"/>
              </w:rPr>
            </w:pPr>
          </w:p>
          <w:p w14:paraId="5DF9B215">
            <w:pPr>
              <w:snapToGrid w:val="0"/>
              <w:spacing w:line="252" w:lineRule="auto"/>
              <w:jc w:val="left"/>
              <w:rPr>
                <w:rFonts w:ascii="Arial" w:eastAsia="Arial"/>
                <w:sz w:val="24"/>
              </w:rPr>
            </w:pPr>
          </w:p>
          <w:p w14:paraId="61A00BDC">
            <w:pPr>
              <w:snapToGrid w:val="0"/>
              <w:spacing w:line="252" w:lineRule="auto"/>
              <w:jc w:val="left"/>
              <w:rPr>
                <w:rFonts w:ascii="Arial" w:eastAsia="Arial"/>
                <w:sz w:val="24"/>
              </w:rPr>
            </w:pPr>
          </w:p>
          <w:p w14:paraId="279A864A">
            <w:pPr>
              <w:snapToGrid w:val="0"/>
              <w:spacing w:line="252" w:lineRule="auto"/>
              <w:jc w:val="left"/>
              <w:rPr>
                <w:rFonts w:ascii="Arial" w:eastAsia="Arial"/>
                <w:sz w:val="24"/>
              </w:rPr>
            </w:pPr>
          </w:p>
          <w:p w14:paraId="5F6752C5">
            <w:pPr>
              <w:snapToGrid w:val="0"/>
              <w:spacing w:line="252" w:lineRule="auto"/>
              <w:jc w:val="left"/>
              <w:rPr>
                <w:rFonts w:ascii="Arial" w:eastAsia="Arial"/>
                <w:sz w:val="24"/>
              </w:rPr>
            </w:pPr>
          </w:p>
          <w:p w14:paraId="460F41BD">
            <w:pPr>
              <w:snapToGrid w:val="0"/>
              <w:spacing w:line="252" w:lineRule="auto"/>
              <w:jc w:val="left"/>
              <w:rPr>
                <w:rFonts w:ascii="Arial" w:eastAsia="Arial"/>
                <w:sz w:val="24"/>
              </w:rPr>
            </w:pPr>
          </w:p>
          <w:p w14:paraId="1EFA872D">
            <w:pPr>
              <w:snapToGrid w:val="0"/>
              <w:spacing w:line="252" w:lineRule="auto"/>
              <w:jc w:val="left"/>
              <w:rPr>
                <w:rFonts w:ascii="Arial" w:eastAsia="Arial"/>
                <w:sz w:val="24"/>
              </w:rPr>
            </w:pPr>
          </w:p>
          <w:p w14:paraId="7B849951">
            <w:pPr>
              <w:snapToGrid w:val="0"/>
              <w:spacing w:line="252" w:lineRule="auto"/>
              <w:jc w:val="left"/>
              <w:rPr>
                <w:rFonts w:ascii="Arial" w:eastAsia="Arial"/>
                <w:sz w:val="24"/>
              </w:rPr>
            </w:pPr>
          </w:p>
          <w:p w14:paraId="6B30800A">
            <w:pPr>
              <w:snapToGrid w:val="0"/>
              <w:spacing w:line="253" w:lineRule="auto"/>
              <w:jc w:val="left"/>
              <w:rPr>
                <w:rFonts w:ascii="Arial" w:eastAsia="Arial"/>
                <w:sz w:val="24"/>
              </w:rPr>
            </w:pPr>
          </w:p>
          <w:p w14:paraId="65726D38">
            <w:pPr>
              <w:snapToGrid w:val="0"/>
              <w:spacing w:line="253" w:lineRule="auto"/>
              <w:jc w:val="left"/>
              <w:rPr>
                <w:rFonts w:ascii="Arial" w:eastAsia="Arial"/>
                <w:sz w:val="24"/>
              </w:rPr>
            </w:pPr>
          </w:p>
          <w:p w14:paraId="5D0805E1">
            <w:pPr>
              <w:snapToGrid w:val="0"/>
              <w:spacing w:line="253" w:lineRule="auto"/>
              <w:jc w:val="left"/>
              <w:rPr>
                <w:rFonts w:ascii="Arial" w:eastAsia="Arial"/>
                <w:sz w:val="24"/>
              </w:rPr>
            </w:pPr>
          </w:p>
          <w:p w14:paraId="6B2874FB">
            <w:pPr>
              <w:pStyle w:val="5"/>
              <w:snapToGrid w:val="0"/>
              <w:spacing w:before="78" w:line="219" w:lineRule="auto"/>
              <w:ind w:left="45"/>
              <w:jc w:val="left"/>
              <w:rPr>
                <w:rFonts w:ascii="Arial" w:eastAsia="Arial"/>
                <w:sz w:val="24"/>
                <w:szCs w:val="24"/>
              </w:rPr>
            </w:pPr>
            <w:r>
              <w:rPr>
                <w:rFonts w:ascii="Arial" w:eastAsia="Arial"/>
                <w:spacing w:val="-3"/>
                <w:sz w:val="24"/>
                <w:szCs w:val="24"/>
              </w:rPr>
              <w:t>项目管理机</w:t>
            </w:r>
          </w:p>
          <w:p w14:paraId="14C1A0D8">
            <w:pPr>
              <w:pStyle w:val="5"/>
              <w:snapToGrid w:val="0"/>
              <w:spacing w:before="9" w:line="230" w:lineRule="auto"/>
              <w:ind w:left="284" w:right="34" w:hanging="239"/>
              <w:jc w:val="left"/>
              <w:rPr>
                <w:rFonts w:ascii="Arial" w:eastAsia="Arial"/>
                <w:sz w:val="24"/>
                <w:szCs w:val="24"/>
              </w:rPr>
            </w:pPr>
            <w:r>
              <w:rPr>
                <w:rFonts w:ascii="Arial" w:eastAsia="Arial"/>
                <w:spacing w:val="-3"/>
                <w:sz w:val="24"/>
                <w:szCs w:val="24"/>
              </w:rPr>
              <w:t>构及人员配</w:t>
            </w:r>
            <w:r>
              <w:rPr>
                <w:rFonts w:ascii="Arial" w:eastAsia="Arial"/>
                <w:spacing w:val="1"/>
                <w:sz w:val="24"/>
                <w:szCs w:val="24"/>
              </w:rPr>
              <w:t xml:space="preserve"> </w:t>
            </w:r>
            <w:r>
              <w:rPr>
                <w:rFonts w:ascii="Arial" w:eastAsia="Arial"/>
                <w:spacing w:val="-3"/>
                <w:sz w:val="24"/>
                <w:szCs w:val="24"/>
              </w:rPr>
              <w:t>备情况</w:t>
            </w:r>
          </w:p>
        </w:tc>
        <w:tc>
          <w:tcPr>
            <w:tcW w:w="4192" w:type="dxa"/>
            <w:vAlign w:val="center"/>
          </w:tcPr>
          <w:p w14:paraId="2D645E63">
            <w:pPr>
              <w:widowControl/>
              <w:snapToGrid w:val="0"/>
              <w:spacing w:line="360" w:lineRule="auto"/>
              <w:ind w:left="42" w:leftChars="20" w:right="42" w:rightChars="20"/>
              <w:jc w:val="left"/>
              <w:rPr>
                <w:rFonts w:ascii="Arial" w:eastAsia="Arial"/>
                <w:sz w:val="24"/>
                <w:szCs w:val="24"/>
              </w:rPr>
            </w:pPr>
            <w:r>
              <w:rPr>
                <w:rFonts w:ascii="Arial" w:eastAsia="Arial"/>
                <w:sz w:val="24"/>
                <w:szCs w:val="24"/>
              </w:rPr>
              <w:t>1、项目负责人(</w:t>
            </w:r>
            <w:r>
              <w:rPr>
                <w:rFonts w:hint="eastAsia" w:ascii="Arial" w:eastAsia="Arial"/>
                <w:sz w:val="24"/>
                <w:szCs w:val="24"/>
              </w:rPr>
              <w:t>1</w:t>
            </w:r>
            <w:r>
              <w:rPr>
                <w:rFonts w:ascii="Arial" w:eastAsia="Arial"/>
                <w:sz w:val="24"/>
                <w:szCs w:val="24"/>
              </w:rPr>
              <w:t>分)</w:t>
            </w:r>
            <w:r>
              <w:rPr>
                <w:rFonts w:hint="eastAsia" w:ascii="Arial" w:eastAsia="Arial"/>
                <w:sz w:val="24"/>
                <w:szCs w:val="24"/>
                <w:lang w:eastAsia="zh-CN"/>
              </w:rPr>
              <w:t>：</w:t>
            </w:r>
            <w:r>
              <w:rPr>
                <w:rFonts w:hint="eastAsia" w:ascii="Arial" w:eastAsia="Arial"/>
                <w:sz w:val="24"/>
                <w:szCs w:val="24"/>
              </w:rPr>
              <w:t>拟派项目负责人一名，具备高级（含）以上职称的得1分，中级职称的得0.5分</w:t>
            </w:r>
            <w:r>
              <w:rPr>
                <w:rFonts w:ascii="Arial" w:eastAsia="Arial"/>
                <w:sz w:val="24"/>
                <w:szCs w:val="24"/>
              </w:rPr>
              <w:t>。以</w:t>
            </w:r>
            <w:r>
              <w:rPr>
                <w:rFonts w:hint="eastAsia" w:ascii="Arial" w:eastAsia="Arial"/>
                <w:sz w:val="24"/>
                <w:szCs w:val="24"/>
              </w:rPr>
              <w:t>宜兴</w:t>
            </w:r>
            <w:r>
              <w:rPr>
                <w:rFonts w:ascii="Arial" w:eastAsia="Arial"/>
                <w:sz w:val="24"/>
                <w:szCs w:val="24"/>
              </w:rPr>
              <w:t>市公共资源交易中心网上诚信库信息(V7.0)为准，否则不得分。</w:t>
            </w:r>
          </w:p>
        </w:tc>
        <w:tc>
          <w:tcPr>
            <w:tcW w:w="852" w:type="dxa"/>
            <w:tcBorders>
              <w:right w:val="single" w:color="000000" w:sz="8" w:space="0"/>
            </w:tcBorders>
            <w:vAlign w:val="center"/>
          </w:tcPr>
          <w:p w14:paraId="0C1EAE75">
            <w:pPr>
              <w:snapToGrid w:val="0"/>
              <w:jc w:val="center"/>
              <w:rPr>
                <w:rFonts w:ascii="Arial" w:eastAsia="Arial"/>
                <w:sz w:val="24"/>
              </w:rPr>
            </w:pPr>
          </w:p>
        </w:tc>
      </w:tr>
      <w:tr w14:paraId="282ABB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trHeight w:val="0" w:hRule="atLeast"/>
          <w:jc w:val="center"/>
        </w:trPr>
        <w:tc>
          <w:tcPr>
            <w:tcW w:w="627" w:type="dxa"/>
            <w:vMerge w:val="continue"/>
            <w:tcBorders>
              <w:left w:val="single" w:color="000000" w:sz="8" w:space="0"/>
            </w:tcBorders>
            <w:vAlign w:val="center"/>
          </w:tcPr>
          <w:p w14:paraId="6C6A40B7">
            <w:pPr>
              <w:snapToGrid w:val="0"/>
              <w:jc w:val="center"/>
              <w:rPr>
                <w:rFonts w:ascii="Arial" w:eastAsia="Arial"/>
                <w:sz w:val="24"/>
              </w:rPr>
            </w:pPr>
          </w:p>
        </w:tc>
        <w:tc>
          <w:tcPr>
            <w:tcW w:w="3328" w:type="dxa"/>
            <w:vMerge w:val="continue"/>
            <w:vAlign w:val="center"/>
          </w:tcPr>
          <w:p w14:paraId="78EC72A5">
            <w:pPr>
              <w:snapToGrid w:val="0"/>
              <w:jc w:val="left"/>
              <w:rPr>
                <w:rFonts w:ascii="Arial" w:eastAsia="Arial"/>
                <w:sz w:val="24"/>
              </w:rPr>
            </w:pPr>
          </w:p>
        </w:tc>
        <w:tc>
          <w:tcPr>
            <w:tcW w:w="4192" w:type="dxa"/>
            <w:vAlign w:val="center"/>
          </w:tcPr>
          <w:p w14:paraId="75744849">
            <w:pPr>
              <w:widowControl/>
              <w:numPr>
                <w:ilvl w:val="0"/>
                <w:numId w:val="1"/>
              </w:numPr>
              <w:snapToGrid w:val="0"/>
              <w:spacing w:line="360" w:lineRule="auto"/>
              <w:ind w:left="44" w:right="42" w:rightChars="20"/>
              <w:jc w:val="left"/>
              <w:rPr>
                <w:rFonts w:hint="eastAsia" w:ascii="Arial" w:eastAsia="Arial"/>
                <w:sz w:val="24"/>
                <w:szCs w:val="24"/>
              </w:rPr>
            </w:pPr>
            <w:r>
              <w:rPr>
                <w:rFonts w:hint="eastAsia" w:ascii="Arial" w:eastAsia="Arial"/>
                <w:sz w:val="24"/>
                <w:szCs w:val="24"/>
              </w:rPr>
              <w:t>除项目负责人外，项目组人员配置（16分）</w:t>
            </w:r>
          </w:p>
          <w:p w14:paraId="369CEF78">
            <w:pPr>
              <w:widowControl/>
              <w:numPr>
                <w:ilvl w:val="0"/>
                <w:numId w:val="0"/>
              </w:numPr>
              <w:snapToGrid w:val="0"/>
              <w:spacing w:line="360" w:lineRule="auto"/>
              <w:ind w:right="42" w:rightChars="20"/>
              <w:jc w:val="left"/>
              <w:rPr>
                <w:rFonts w:ascii="Arial" w:eastAsia="Arial"/>
                <w:sz w:val="24"/>
                <w:szCs w:val="24"/>
              </w:rPr>
            </w:pPr>
            <w:r>
              <w:rPr>
                <w:rFonts w:hint="eastAsia" w:ascii="Arial" w:eastAsia="Arial"/>
                <w:sz w:val="24"/>
                <w:szCs w:val="24"/>
              </w:rPr>
              <w:t>项目组人员专业配置合理性（2分）：根据本项目的特点和专业要求，项目应包括建筑、结构、电气、给排水、暖通等五个主要专业配置岗位人员（每个专业至少配1人）的得2分，少一人扣0.5分，扣完为止。上述人员不可兼任。</w:t>
            </w:r>
          </w:p>
        </w:tc>
        <w:tc>
          <w:tcPr>
            <w:tcW w:w="852" w:type="dxa"/>
            <w:tcBorders>
              <w:right w:val="single" w:color="000000" w:sz="8" w:space="0"/>
            </w:tcBorders>
            <w:vAlign w:val="center"/>
          </w:tcPr>
          <w:p w14:paraId="5D9A11EC">
            <w:pPr>
              <w:snapToGrid w:val="0"/>
              <w:jc w:val="center"/>
              <w:rPr>
                <w:rFonts w:ascii="Arial" w:eastAsia="Arial"/>
                <w:sz w:val="24"/>
              </w:rPr>
            </w:pPr>
          </w:p>
        </w:tc>
      </w:tr>
      <w:tr w14:paraId="3A9AAD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trHeight w:val="0" w:hRule="atLeast"/>
          <w:jc w:val="center"/>
        </w:trPr>
        <w:tc>
          <w:tcPr>
            <w:tcW w:w="627" w:type="dxa"/>
            <w:vMerge w:val="continue"/>
            <w:tcBorders>
              <w:left w:val="single" w:color="000000" w:sz="8" w:space="0"/>
            </w:tcBorders>
            <w:vAlign w:val="center"/>
          </w:tcPr>
          <w:p w14:paraId="6780FFC4">
            <w:pPr>
              <w:snapToGrid w:val="0"/>
              <w:jc w:val="center"/>
              <w:rPr>
                <w:rFonts w:ascii="Arial" w:eastAsia="Arial"/>
                <w:sz w:val="24"/>
              </w:rPr>
            </w:pPr>
          </w:p>
        </w:tc>
        <w:tc>
          <w:tcPr>
            <w:tcW w:w="3328" w:type="dxa"/>
            <w:vMerge w:val="continue"/>
            <w:vAlign w:val="center"/>
          </w:tcPr>
          <w:p w14:paraId="02A4EE8B">
            <w:pPr>
              <w:snapToGrid w:val="0"/>
              <w:jc w:val="left"/>
              <w:rPr>
                <w:rFonts w:ascii="Arial" w:eastAsia="Arial"/>
                <w:sz w:val="24"/>
              </w:rPr>
            </w:pPr>
          </w:p>
        </w:tc>
        <w:tc>
          <w:tcPr>
            <w:tcW w:w="4192" w:type="dxa"/>
            <w:vAlign w:val="center"/>
          </w:tcPr>
          <w:p w14:paraId="15A3A416">
            <w:pPr>
              <w:pStyle w:val="5"/>
              <w:snapToGrid w:val="0"/>
              <w:spacing w:before="195" w:line="362" w:lineRule="auto"/>
              <w:ind w:left="9" w:firstLine="3"/>
              <w:jc w:val="left"/>
              <w:rPr>
                <w:rFonts w:ascii="Arial" w:eastAsia="Arial"/>
                <w:sz w:val="24"/>
                <w:szCs w:val="24"/>
              </w:rPr>
            </w:pPr>
            <w:r>
              <w:rPr>
                <w:rFonts w:hint="eastAsia" w:ascii="Arial" w:eastAsia="Arial"/>
                <w:spacing w:val="-5"/>
                <w:sz w:val="24"/>
                <w:szCs w:val="24"/>
                <w:lang w:val="en-US" w:eastAsia="zh-CN"/>
              </w:rPr>
              <w:t>2</w:t>
            </w:r>
            <w:r>
              <w:rPr>
                <w:rFonts w:ascii="Arial" w:eastAsia="Arial"/>
                <w:spacing w:val="-5"/>
                <w:sz w:val="24"/>
                <w:szCs w:val="24"/>
              </w:rPr>
              <w:t>.</w:t>
            </w:r>
            <w:r>
              <w:rPr>
                <w:rFonts w:hint="eastAsia" w:ascii="Arial" w:eastAsia="Arial"/>
                <w:spacing w:val="-5"/>
                <w:sz w:val="24"/>
                <w:szCs w:val="24"/>
                <w:lang w:val="en-US" w:eastAsia="zh-CN"/>
              </w:rPr>
              <w:t xml:space="preserve">1 </w:t>
            </w:r>
            <w:r>
              <w:rPr>
                <w:rFonts w:hint="eastAsia" w:ascii="Arial" w:eastAsia="Arial"/>
                <w:sz w:val="24"/>
                <w:szCs w:val="24"/>
              </w:rPr>
              <w:t>建筑专业人</w:t>
            </w:r>
            <w:r>
              <w:rPr>
                <w:rFonts w:hint="eastAsia" w:ascii="Arial" w:eastAsia="Arial"/>
                <w:sz w:val="24"/>
                <w:szCs w:val="24"/>
                <w:lang w:val="en-US" w:eastAsia="zh-CN"/>
              </w:rPr>
              <w:t>员</w:t>
            </w:r>
            <w:r>
              <w:rPr>
                <w:rFonts w:hint="eastAsia" w:ascii="Arial" w:eastAsia="Arial"/>
                <w:sz w:val="24"/>
                <w:szCs w:val="24"/>
              </w:rPr>
              <w:t>（2分）：建筑专业</w:t>
            </w:r>
            <w:r>
              <w:rPr>
                <w:rFonts w:hint="eastAsia" w:ascii="Arial" w:eastAsia="Arial"/>
                <w:sz w:val="24"/>
                <w:szCs w:val="24"/>
                <w:lang w:val="en-US" w:eastAsia="zh-CN"/>
              </w:rPr>
              <w:t>人员</w:t>
            </w:r>
            <w:r>
              <w:rPr>
                <w:rFonts w:hint="eastAsia" w:ascii="Arial" w:eastAsia="Arial"/>
                <w:sz w:val="24"/>
                <w:szCs w:val="24"/>
              </w:rPr>
              <w:t>：具备国家一级注册建筑师资格的</w:t>
            </w:r>
            <w:r>
              <w:rPr>
                <w:rFonts w:hint="eastAsia" w:ascii="Arial" w:eastAsia="Arial"/>
                <w:sz w:val="24"/>
                <w:szCs w:val="24"/>
                <w:lang w:val="en-US" w:eastAsia="zh-CN"/>
              </w:rPr>
              <w:t>且</w:t>
            </w:r>
            <w:r>
              <w:rPr>
                <w:rFonts w:hint="eastAsia" w:ascii="Arial" w:eastAsia="Arial"/>
                <w:sz w:val="24"/>
                <w:szCs w:val="24"/>
              </w:rPr>
              <w:t>具备高级职称的，</w:t>
            </w:r>
            <w:r>
              <w:rPr>
                <w:rFonts w:hint="eastAsia" w:ascii="Arial" w:eastAsia="Arial"/>
                <w:sz w:val="24"/>
                <w:szCs w:val="24"/>
                <w:lang w:val="en-US" w:eastAsia="zh-CN"/>
              </w:rPr>
              <w:t>有一个</w:t>
            </w:r>
            <w:r>
              <w:rPr>
                <w:rFonts w:hint="eastAsia" w:ascii="Arial" w:eastAsia="Arial"/>
                <w:sz w:val="24"/>
                <w:szCs w:val="24"/>
              </w:rPr>
              <w:t xml:space="preserve">得1分；本项最高2分。 </w:t>
            </w:r>
          </w:p>
        </w:tc>
        <w:tc>
          <w:tcPr>
            <w:tcW w:w="852" w:type="dxa"/>
            <w:tcBorders>
              <w:right w:val="single" w:color="000000" w:sz="8" w:space="0"/>
            </w:tcBorders>
            <w:vAlign w:val="center"/>
          </w:tcPr>
          <w:p w14:paraId="7857CFDE">
            <w:pPr>
              <w:snapToGrid w:val="0"/>
              <w:jc w:val="center"/>
              <w:rPr>
                <w:rFonts w:ascii="Arial" w:eastAsia="Arial"/>
                <w:sz w:val="24"/>
              </w:rPr>
            </w:pPr>
          </w:p>
        </w:tc>
      </w:tr>
      <w:tr w14:paraId="7479CB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trHeight w:val="0" w:hRule="atLeast"/>
          <w:jc w:val="center"/>
        </w:trPr>
        <w:tc>
          <w:tcPr>
            <w:tcW w:w="627" w:type="dxa"/>
            <w:vMerge w:val="continue"/>
            <w:tcBorders>
              <w:left w:val="single" w:color="000000" w:sz="8" w:space="0"/>
            </w:tcBorders>
            <w:vAlign w:val="center"/>
          </w:tcPr>
          <w:p w14:paraId="2816B50F">
            <w:pPr>
              <w:snapToGrid w:val="0"/>
              <w:jc w:val="center"/>
              <w:rPr>
                <w:rFonts w:ascii="Arial" w:eastAsia="Arial"/>
                <w:sz w:val="24"/>
              </w:rPr>
            </w:pPr>
          </w:p>
        </w:tc>
        <w:tc>
          <w:tcPr>
            <w:tcW w:w="3328" w:type="dxa"/>
            <w:vMerge w:val="continue"/>
            <w:vAlign w:val="center"/>
          </w:tcPr>
          <w:p w14:paraId="5319DAC2">
            <w:pPr>
              <w:snapToGrid w:val="0"/>
              <w:jc w:val="left"/>
              <w:rPr>
                <w:rFonts w:ascii="Arial" w:eastAsia="Arial"/>
                <w:sz w:val="24"/>
              </w:rPr>
            </w:pPr>
          </w:p>
        </w:tc>
        <w:tc>
          <w:tcPr>
            <w:tcW w:w="4192" w:type="dxa"/>
            <w:vAlign w:val="center"/>
          </w:tcPr>
          <w:p w14:paraId="7A1C1BAD">
            <w:pPr>
              <w:widowControl/>
              <w:snapToGrid w:val="0"/>
              <w:spacing w:line="360" w:lineRule="auto"/>
              <w:ind w:left="44" w:right="42" w:rightChars="20"/>
              <w:jc w:val="left"/>
              <w:rPr>
                <w:rFonts w:ascii="Arial" w:eastAsia="Arial"/>
                <w:sz w:val="24"/>
                <w:szCs w:val="24"/>
              </w:rPr>
            </w:pPr>
            <w:r>
              <w:rPr>
                <w:rFonts w:hint="eastAsia" w:ascii="Arial" w:eastAsia="Arial"/>
                <w:spacing w:val="-7"/>
                <w:sz w:val="24"/>
                <w:szCs w:val="24"/>
                <w:lang w:val="en-US" w:eastAsia="zh-CN"/>
              </w:rPr>
              <w:t>2.2</w:t>
            </w:r>
            <w:r>
              <w:rPr>
                <w:rFonts w:ascii="Arial" w:eastAsia="Arial"/>
                <w:spacing w:val="-7"/>
                <w:sz w:val="24"/>
                <w:szCs w:val="24"/>
              </w:rPr>
              <w:t>.</w:t>
            </w:r>
            <w:r>
              <w:rPr>
                <w:rFonts w:hint="eastAsia" w:ascii="Arial" w:eastAsia="Arial"/>
                <w:spacing w:val="-7"/>
                <w:sz w:val="24"/>
                <w:szCs w:val="24"/>
                <w:lang w:val="en-US" w:eastAsia="zh-CN"/>
              </w:rPr>
              <w:t xml:space="preserve"> </w:t>
            </w:r>
            <w:r>
              <w:rPr>
                <w:rFonts w:hint="eastAsia" w:ascii="Arial" w:eastAsia="Arial"/>
                <w:sz w:val="24"/>
                <w:szCs w:val="24"/>
              </w:rPr>
              <w:t>结构专业负责人：具备国家一级注册结构师资格</w:t>
            </w:r>
            <w:r>
              <w:rPr>
                <w:rFonts w:hint="eastAsia" w:ascii="Arial" w:eastAsia="Arial"/>
                <w:sz w:val="24"/>
                <w:szCs w:val="24"/>
                <w:lang w:val="en-US" w:eastAsia="zh-CN"/>
              </w:rPr>
              <w:t>且</w:t>
            </w:r>
            <w:r>
              <w:rPr>
                <w:rFonts w:hint="eastAsia" w:ascii="Arial" w:eastAsia="Arial"/>
                <w:sz w:val="24"/>
                <w:szCs w:val="24"/>
              </w:rPr>
              <w:t>具备高级职称的，</w:t>
            </w:r>
            <w:r>
              <w:rPr>
                <w:rFonts w:hint="eastAsia" w:ascii="Arial" w:eastAsia="Arial"/>
                <w:sz w:val="24"/>
                <w:szCs w:val="24"/>
                <w:lang w:val="en-US" w:eastAsia="zh-CN"/>
              </w:rPr>
              <w:t>有一个</w:t>
            </w:r>
            <w:r>
              <w:rPr>
                <w:rFonts w:hint="eastAsia" w:ascii="Arial" w:eastAsia="Arial"/>
                <w:sz w:val="24"/>
                <w:szCs w:val="24"/>
              </w:rPr>
              <w:t>得1分；本项最高2分</w:t>
            </w:r>
          </w:p>
        </w:tc>
        <w:tc>
          <w:tcPr>
            <w:tcW w:w="852" w:type="dxa"/>
            <w:tcBorders>
              <w:right w:val="single" w:color="000000" w:sz="8" w:space="0"/>
            </w:tcBorders>
            <w:vAlign w:val="center"/>
          </w:tcPr>
          <w:p w14:paraId="0C6016D2">
            <w:pPr>
              <w:snapToGrid w:val="0"/>
              <w:jc w:val="center"/>
              <w:rPr>
                <w:rFonts w:ascii="Arial" w:eastAsia="Arial"/>
                <w:sz w:val="24"/>
              </w:rPr>
            </w:pPr>
          </w:p>
        </w:tc>
      </w:tr>
      <w:tr w14:paraId="6A5541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trHeight w:val="0" w:hRule="atLeast"/>
          <w:jc w:val="center"/>
        </w:trPr>
        <w:tc>
          <w:tcPr>
            <w:tcW w:w="627" w:type="dxa"/>
            <w:vMerge w:val="continue"/>
            <w:tcBorders>
              <w:left w:val="single" w:color="000000" w:sz="8" w:space="0"/>
            </w:tcBorders>
            <w:vAlign w:val="center"/>
          </w:tcPr>
          <w:p w14:paraId="6598AE5A">
            <w:pPr>
              <w:snapToGrid w:val="0"/>
              <w:jc w:val="center"/>
              <w:rPr>
                <w:rFonts w:ascii="Arial" w:eastAsia="Arial"/>
                <w:sz w:val="24"/>
              </w:rPr>
            </w:pPr>
          </w:p>
        </w:tc>
        <w:tc>
          <w:tcPr>
            <w:tcW w:w="3328" w:type="dxa"/>
            <w:vMerge w:val="continue"/>
            <w:vAlign w:val="center"/>
          </w:tcPr>
          <w:p w14:paraId="11E5D91E">
            <w:pPr>
              <w:snapToGrid w:val="0"/>
              <w:jc w:val="left"/>
              <w:rPr>
                <w:rFonts w:ascii="Arial" w:eastAsia="Arial"/>
                <w:sz w:val="24"/>
              </w:rPr>
            </w:pPr>
          </w:p>
        </w:tc>
        <w:tc>
          <w:tcPr>
            <w:tcW w:w="4192" w:type="dxa"/>
            <w:vAlign w:val="center"/>
          </w:tcPr>
          <w:p w14:paraId="3445CB21">
            <w:pPr>
              <w:widowControl/>
              <w:snapToGrid w:val="0"/>
              <w:spacing w:line="360" w:lineRule="auto"/>
              <w:ind w:left="44" w:right="42" w:rightChars="20"/>
              <w:jc w:val="left"/>
              <w:rPr>
                <w:rFonts w:ascii="Arial" w:eastAsia="Arial"/>
                <w:sz w:val="24"/>
                <w:szCs w:val="24"/>
              </w:rPr>
            </w:pPr>
            <w:r>
              <w:rPr>
                <w:rFonts w:hint="eastAsia" w:ascii="Arial" w:eastAsia="Arial"/>
                <w:spacing w:val="-4"/>
                <w:sz w:val="24"/>
                <w:szCs w:val="24"/>
                <w:lang w:val="en-US" w:eastAsia="zh-CN"/>
              </w:rPr>
              <w:t>2.3</w:t>
            </w:r>
            <w:r>
              <w:rPr>
                <w:rFonts w:ascii="Arial" w:eastAsia="Arial"/>
                <w:spacing w:val="-4"/>
                <w:sz w:val="24"/>
                <w:szCs w:val="24"/>
              </w:rPr>
              <w:t>.</w:t>
            </w:r>
            <w:r>
              <w:rPr>
                <w:rFonts w:hint="eastAsia" w:ascii="Arial" w:eastAsia="Arial"/>
                <w:sz w:val="24"/>
                <w:szCs w:val="24"/>
              </w:rPr>
              <w:t>电气专业</w:t>
            </w:r>
            <w:r>
              <w:rPr>
                <w:rFonts w:hint="eastAsia" w:ascii="Arial" w:eastAsia="Arial"/>
                <w:sz w:val="24"/>
                <w:szCs w:val="24"/>
                <w:lang w:val="en-US" w:eastAsia="zh-CN"/>
              </w:rPr>
              <w:t>人员</w:t>
            </w:r>
            <w:r>
              <w:rPr>
                <w:rFonts w:hint="eastAsia" w:ascii="Arial" w:eastAsia="Arial"/>
                <w:sz w:val="24"/>
                <w:szCs w:val="24"/>
              </w:rPr>
              <w:t>：具备国家注册电气工程师资格</w:t>
            </w:r>
            <w:r>
              <w:rPr>
                <w:rFonts w:hint="eastAsia" w:ascii="Arial" w:eastAsia="Arial"/>
                <w:sz w:val="24"/>
                <w:szCs w:val="24"/>
                <w:lang w:val="en-US" w:eastAsia="zh-CN"/>
              </w:rPr>
              <w:t>且</w:t>
            </w:r>
            <w:r>
              <w:rPr>
                <w:rFonts w:hint="eastAsia" w:ascii="Arial" w:eastAsia="Arial"/>
                <w:sz w:val="24"/>
                <w:szCs w:val="24"/>
              </w:rPr>
              <w:t>具备高级职称的，</w:t>
            </w:r>
            <w:r>
              <w:rPr>
                <w:rFonts w:hint="eastAsia" w:ascii="Arial" w:eastAsia="Arial"/>
                <w:sz w:val="24"/>
                <w:szCs w:val="24"/>
                <w:lang w:val="en-US" w:eastAsia="zh-CN"/>
              </w:rPr>
              <w:t>有一个</w:t>
            </w:r>
            <w:r>
              <w:rPr>
                <w:rFonts w:hint="eastAsia" w:ascii="Arial" w:eastAsia="Arial"/>
                <w:sz w:val="24"/>
                <w:szCs w:val="24"/>
              </w:rPr>
              <w:t>得1分；本项最高2分</w:t>
            </w:r>
          </w:p>
        </w:tc>
        <w:tc>
          <w:tcPr>
            <w:tcW w:w="852" w:type="dxa"/>
            <w:tcBorders>
              <w:right w:val="single" w:color="000000" w:sz="8" w:space="0"/>
            </w:tcBorders>
            <w:vAlign w:val="center"/>
          </w:tcPr>
          <w:p w14:paraId="1763CA14">
            <w:pPr>
              <w:snapToGrid w:val="0"/>
              <w:jc w:val="center"/>
              <w:rPr>
                <w:rFonts w:ascii="Arial" w:eastAsia="Arial"/>
                <w:sz w:val="24"/>
              </w:rPr>
            </w:pPr>
          </w:p>
        </w:tc>
      </w:tr>
      <w:tr w14:paraId="5B7B21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trHeight w:val="0" w:hRule="atLeast"/>
          <w:jc w:val="center"/>
        </w:trPr>
        <w:tc>
          <w:tcPr>
            <w:tcW w:w="627" w:type="dxa"/>
            <w:vMerge w:val="continue"/>
            <w:tcBorders>
              <w:left w:val="single" w:color="000000" w:sz="8" w:space="0"/>
            </w:tcBorders>
            <w:vAlign w:val="center"/>
          </w:tcPr>
          <w:p w14:paraId="64546B5E">
            <w:pPr>
              <w:snapToGrid w:val="0"/>
              <w:jc w:val="center"/>
              <w:rPr>
                <w:rFonts w:ascii="Arial" w:eastAsia="Arial"/>
                <w:sz w:val="24"/>
              </w:rPr>
            </w:pPr>
          </w:p>
        </w:tc>
        <w:tc>
          <w:tcPr>
            <w:tcW w:w="3328" w:type="dxa"/>
            <w:vMerge w:val="continue"/>
            <w:vAlign w:val="center"/>
          </w:tcPr>
          <w:p w14:paraId="51032870">
            <w:pPr>
              <w:snapToGrid w:val="0"/>
              <w:jc w:val="left"/>
              <w:rPr>
                <w:rFonts w:ascii="Arial" w:eastAsia="Arial"/>
                <w:sz w:val="24"/>
              </w:rPr>
            </w:pPr>
          </w:p>
        </w:tc>
        <w:tc>
          <w:tcPr>
            <w:tcW w:w="4192" w:type="dxa"/>
            <w:vAlign w:val="center"/>
          </w:tcPr>
          <w:p w14:paraId="7047E8D0">
            <w:pPr>
              <w:widowControl/>
              <w:snapToGrid w:val="0"/>
              <w:spacing w:line="360" w:lineRule="auto"/>
              <w:ind w:left="44" w:right="42" w:rightChars="20"/>
              <w:jc w:val="left"/>
              <w:rPr>
                <w:rFonts w:ascii="Arial" w:eastAsia="Arial"/>
                <w:sz w:val="24"/>
                <w:szCs w:val="24"/>
              </w:rPr>
            </w:pPr>
            <w:r>
              <w:rPr>
                <w:rFonts w:hint="eastAsia" w:ascii="Arial" w:eastAsia="Arial"/>
                <w:spacing w:val="-5"/>
                <w:sz w:val="24"/>
                <w:szCs w:val="24"/>
                <w:lang w:val="en-US" w:eastAsia="zh-CN"/>
              </w:rPr>
              <w:t>2.4</w:t>
            </w:r>
            <w:r>
              <w:rPr>
                <w:rFonts w:ascii="Arial" w:eastAsia="Arial"/>
                <w:spacing w:val="-5"/>
                <w:sz w:val="24"/>
                <w:szCs w:val="24"/>
              </w:rPr>
              <w:t>.</w:t>
            </w:r>
            <w:r>
              <w:rPr>
                <w:rFonts w:hint="eastAsia" w:ascii="Arial" w:eastAsia="Arial"/>
                <w:spacing w:val="-5"/>
                <w:sz w:val="24"/>
                <w:szCs w:val="24"/>
                <w:lang w:val="en-US" w:eastAsia="zh-CN"/>
              </w:rPr>
              <w:t xml:space="preserve"> </w:t>
            </w:r>
            <w:r>
              <w:rPr>
                <w:rFonts w:hint="eastAsia" w:ascii="Arial" w:eastAsia="Arial"/>
                <w:sz w:val="24"/>
                <w:szCs w:val="24"/>
              </w:rPr>
              <w:t>给排水专业</w:t>
            </w:r>
            <w:r>
              <w:rPr>
                <w:rFonts w:hint="eastAsia" w:ascii="Arial" w:eastAsia="Arial"/>
                <w:sz w:val="24"/>
                <w:szCs w:val="24"/>
                <w:lang w:val="en-US" w:eastAsia="zh-CN"/>
              </w:rPr>
              <w:t>人员</w:t>
            </w:r>
            <w:r>
              <w:rPr>
                <w:rFonts w:hint="eastAsia" w:ascii="Arial" w:eastAsia="Arial"/>
                <w:sz w:val="24"/>
                <w:szCs w:val="24"/>
              </w:rPr>
              <w:t>：具备国家注册公用设备工程师（给水排水）资格的</w:t>
            </w:r>
            <w:r>
              <w:rPr>
                <w:rFonts w:hint="eastAsia" w:ascii="Arial" w:eastAsia="Arial"/>
                <w:sz w:val="24"/>
                <w:szCs w:val="24"/>
                <w:lang w:val="en-US" w:eastAsia="zh-CN"/>
              </w:rPr>
              <w:t>且</w:t>
            </w:r>
            <w:r>
              <w:rPr>
                <w:rFonts w:hint="eastAsia" w:ascii="Arial" w:eastAsia="Arial"/>
                <w:sz w:val="24"/>
                <w:szCs w:val="24"/>
              </w:rPr>
              <w:t>具备高级职称的，</w:t>
            </w:r>
            <w:r>
              <w:rPr>
                <w:rFonts w:hint="eastAsia" w:ascii="Arial" w:eastAsia="Arial"/>
                <w:sz w:val="24"/>
                <w:szCs w:val="24"/>
                <w:lang w:val="en-US" w:eastAsia="zh-CN"/>
              </w:rPr>
              <w:t>有一个</w:t>
            </w:r>
            <w:r>
              <w:rPr>
                <w:rFonts w:hint="eastAsia" w:ascii="Arial" w:eastAsia="Arial"/>
                <w:sz w:val="24"/>
                <w:szCs w:val="24"/>
              </w:rPr>
              <w:t>得1分；本项最高</w:t>
            </w:r>
            <w:r>
              <w:rPr>
                <w:rFonts w:hint="eastAsia" w:ascii="Arial" w:eastAsia="Arial"/>
                <w:sz w:val="24"/>
                <w:szCs w:val="24"/>
                <w:lang w:eastAsia="zh-CN"/>
              </w:rPr>
              <w:t>（</w:t>
            </w:r>
            <w:r>
              <w:rPr>
                <w:rFonts w:hint="eastAsia" w:ascii="Arial" w:eastAsia="Arial"/>
                <w:sz w:val="24"/>
                <w:szCs w:val="24"/>
              </w:rPr>
              <w:t>2分</w:t>
            </w:r>
            <w:r>
              <w:rPr>
                <w:rFonts w:hint="eastAsia" w:ascii="Arial" w:eastAsia="Arial"/>
                <w:sz w:val="24"/>
                <w:szCs w:val="24"/>
                <w:lang w:eastAsia="zh-CN"/>
              </w:rPr>
              <w:t>）</w:t>
            </w:r>
          </w:p>
        </w:tc>
        <w:tc>
          <w:tcPr>
            <w:tcW w:w="852" w:type="dxa"/>
            <w:tcBorders>
              <w:right w:val="single" w:color="000000" w:sz="8" w:space="0"/>
            </w:tcBorders>
            <w:vAlign w:val="center"/>
          </w:tcPr>
          <w:p w14:paraId="7CE4D7C7">
            <w:pPr>
              <w:snapToGrid w:val="0"/>
              <w:jc w:val="center"/>
              <w:rPr>
                <w:rFonts w:ascii="Arial" w:eastAsia="Arial"/>
                <w:sz w:val="24"/>
              </w:rPr>
            </w:pPr>
          </w:p>
        </w:tc>
      </w:tr>
      <w:tr w14:paraId="450EC6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trHeight w:val="0" w:hRule="atLeast"/>
          <w:jc w:val="center"/>
        </w:trPr>
        <w:tc>
          <w:tcPr>
            <w:tcW w:w="627" w:type="dxa"/>
            <w:vMerge w:val="continue"/>
            <w:tcBorders>
              <w:left w:val="single" w:color="000000" w:sz="8" w:space="0"/>
            </w:tcBorders>
            <w:vAlign w:val="center"/>
          </w:tcPr>
          <w:p w14:paraId="1A0F9562">
            <w:pPr>
              <w:pStyle w:val="5"/>
              <w:snapToGrid w:val="0"/>
              <w:spacing w:before="78" w:line="241" w:lineRule="auto"/>
              <w:ind w:left="295"/>
              <w:jc w:val="center"/>
              <w:rPr>
                <w:rFonts w:ascii="Arial" w:eastAsia="Arial"/>
                <w:sz w:val="24"/>
                <w:szCs w:val="24"/>
              </w:rPr>
            </w:pPr>
          </w:p>
        </w:tc>
        <w:tc>
          <w:tcPr>
            <w:tcW w:w="3328" w:type="dxa"/>
            <w:vMerge w:val="continue"/>
            <w:vAlign w:val="center"/>
          </w:tcPr>
          <w:p w14:paraId="4B40ACE9">
            <w:pPr>
              <w:pStyle w:val="5"/>
              <w:snapToGrid w:val="0"/>
              <w:spacing w:before="47" w:line="344" w:lineRule="auto"/>
              <w:ind w:left="15" w:hanging="2"/>
              <w:jc w:val="left"/>
              <w:rPr>
                <w:rFonts w:hint="eastAsia" w:ascii="Arial" w:hAnsi="宋体" w:eastAsia="Arial" w:cs="宋体"/>
                <w:spacing w:val="-5"/>
                <w:sz w:val="24"/>
                <w:szCs w:val="24"/>
                <w:lang w:val="en-US" w:eastAsia="zh-CN"/>
              </w:rPr>
            </w:pPr>
          </w:p>
        </w:tc>
        <w:tc>
          <w:tcPr>
            <w:tcW w:w="4192" w:type="dxa"/>
            <w:vAlign w:val="center"/>
          </w:tcPr>
          <w:p w14:paraId="2678251A">
            <w:pPr>
              <w:widowControl/>
              <w:numPr>
                <w:ilvl w:val="0"/>
                <w:numId w:val="0"/>
              </w:numPr>
              <w:snapToGrid w:val="0"/>
              <w:spacing w:line="360" w:lineRule="auto"/>
              <w:ind w:right="42" w:rightChars="20"/>
              <w:jc w:val="left"/>
              <w:rPr>
                <w:rFonts w:hint="eastAsia" w:ascii="Arial" w:hAnsi="宋体" w:eastAsia="Arial" w:cs="宋体"/>
                <w:spacing w:val="-5"/>
                <w:sz w:val="24"/>
                <w:szCs w:val="24"/>
                <w:lang w:val="en-US" w:eastAsia="zh-CN"/>
              </w:rPr>
            </w:pPr>
            <w:r>
              <w:rPr>
                <w:rFonts w:hint="eastAsia" w:ascii="Arial" w:hAnsi="宋体" w:eastAsia="Arial" w:cs="宋体"/>
                <w:spacing w:val="-5"/>
                <w:sz w:val="24"/>
                <w:szCs w:val="24"/>
                <w:lang w:val="en-US" w:eastAsia="zh-CN"/>
              </w:rPr>
              <w:t xml:space="preserve">2.5 </w:t>
            </w:r>
            <w:r>
              <w:rPr>
                <w:rFonts w:hint="eastAsia" w:ascii="Arial" w:eastAsia="Arial"/>
                <w:sz w:val="24"/>
                <w:szCs w:val="24"/>
              </w:rPr>
              <w:t>暖通专业</w:t>
            </w:r>
            <w:r>
              <w:rPr>
                <w:rFonts w:hint="eastAsia" w:ascii="Arial" w:eastAsia="Arial"/>
                <w:sz w:val="24"/>
                <w:szCs w:val="24"/>
                <w:lang w:val="en-US" w:eastAsia="zh-CN"/>
              </w:rPr>
              <w:t>人员</w:t>
            </w:r>
            <w:r>
              <w:rPr>
                <w:rFonts w:hint="eastAsia" w:ascii="Arial" w:eastAsia="Arial"/>
                <w:sz w:val="24"/>
                <w:szCs w:val="24"/>
              </w:rPr>
              <w:t>：具备国家注册公用设备工程师（暖通空调）资格的</w:t>
            </w:r>
            <w:r>
              <w:rPr>
                <w:rFonts w:hint="eastAsia" w:ascii="Arial" w:eastAsia="Arial"/>
                <w:sz w:val="24"/>
                <w:szCs w:val="24"/>
                <w:lang w:val="en-US" w:eastAsia="zh-CN"/>
              </w:rPr>
              <w:t>且</w:t>
            </w:r>
            <w:r>
              <w:rPr>
                <w:rFonts w:hint="eastAsia" w:ascii="Arial" w:eastAsia="Arial"/>
                <w:sz w:val="24"/>
                <w:szCs w:val="24"/>
              </w:rPr>
              <w:t>具备高级职称的，</w:t>
            </w:r>
            <w:r>
              <w:rPr>
                <w:rFonts w:hint="eastAsia" w:ascii="Arial" w:eastAsia="Arial"/>
                <w:sz w:val="24"/>
                <w:szCs w:val="24"/>
                <w:lang w:val="en-US" w:eastAsia="zh-CN"/>
              </w:rPr>
              <w:t>有一个</w:t>
            </w:r>
            <w:r>
              <w:rPr>
                <w:rFonts w:hint="eastAsia" w:ascii="Arial" w:eastAsia="Arial"/>
                <w:sz w:val="24"/>
                <w:szCs w:val="24"/>
              </w:rPr>
              <w:t>得1分；本项最高</w:t>
            </w:r>
            <w:r>
              <w:rPr>
                <w:rFonts w:hint="eastAsia" w:ascii="Arial" w:eastAsia="Arial"/>
                <w:sz w:val="24"/>
                <w:szCs w:val="24"/>
                <w:lang w:eastAsia="zh-CN"/>
              </w:rPr>
              <w:t>（</w:t>
            </w:r>
            <w:r>
              <w:rPr>
                <w:rFonts w:hint="eastAsia" w:ascii="Arial" w:eastAsia="Arial"/>
                <w:sz w:val="24"/>
                <w:szCs w:val="24"/>
              </w:rPr>
              <w:t>2分</w:t>
            </w:r>
            <w:r>
              <w:rPr>
                <w:rFonts w:hint="eastAsia" w:ascii="Arial" w:eastAsia="Arial"/>
                <w:sz w:val="24"/>
                <w:szCs w:val="24"/>
                <w:lang w:eastAsia="zh-CN"/>
              </w:rPr>
              <w:t>）</w:t>
            </w:r>
            <w:r>
              <w:rPr>
                <w:rFonts w:hint="eastAsia" w:ascii="Arial" w:hAnsi="宋体" w:eastAsia="Arial" w:cs="宋体"/>
                <w:spacing w:val="-5"/>
                <w:sz w:val="24"/>
                <w:szCs w:val="24"/>
                <w:lang w:val="en-US" w:eastAsia="zh-CN"/>
              </w:rPr>
              <w:t xml:space="preserve"> </w:t>
            </w:r>
          </w:p>
        </w:tc>
        <w:tc>
          <w:tcPr>
            <w:tcW w:w="852" w:type="dxa"/>
            <w:tcBorders>
              <w:right w:val="single" w:color="000000" w:sz="8" w:space="0"/>
            </w:tcBorders>
            <w:vAlign w:val="center"/>
          </w:tcPr>
          <w:p w14:paraId="33D3BDC7">
            <w:pPr>
              <w:snapToGrid w:val="0"/>
              <w:jc w:val="center"/>
              <w:rPr>
                <w:rFonts w:ascii="Arial" w:eastAsia="Arial"/>
                <w:sz w:val="24"/>
              </w:rPr>
            </w:pPr>
          </w:p>
        </w:tc>
      </w:tr>
      <w:tr w14:paraId="59EE75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trHeight w:val="0" w:hRule="atLeast"/>
          <w:jc w:val="center"/>
        </w:trPr>
        <w:tc>
          <w:tcPr>
            <w:tcW w:w="627" w:type="dxa"/>
            <w:vMerge w:val="continue"/>
            <w:tcBorders>
              <w:left w:val="single" w:color="000000" w:sz="8" w:space="0"/>
            </w:tcBorders>
            <w:vAlign w:val="center"/>
          </w:tcPr>
          <w:p w14:paraId="7F99F4FA">
            <w:pPr>
              <w:pStyle w:val="5"/>
              <w:snapToGrid w:val="0"/>
              <w:spacing w:before="78" w:line="241" w:lineRule="auto"/>
              <w:ind w:left="295"/>
              <w:jc w:val="center"/>
              <w:rPr>
                <w:rFonts w:ascii="Arial" w:eastAsia="Arial"/>
                <w:sz w:val="24"/>
                <w:szCs w:val="24"/>
              </w:rPr>
            </w:pPr>
          </w:p>
        </w:tc>
        <w:tc>
          <w:tcPr>
            <w:tcW w:w="3328" w:type="dxa"/>
            <w:vMerge w:val="continue"/>
            <w:vAlign w:val="center"/>
          </w:tcPr>
          <w:p w14:paraId="08EC77FC">
            <w:pPr>
              <w:pStyle w:val="5"/>
              <w:snapToGrid w:val="0"/>
              <w:spacing w:before="78" w:line="220" w:lineRule="auto"/>
              <w:ind w:left="161"/>
              <w:jc w:val="left"/>
              <w:rPr>
                <w:rFonts w:ascii="Arial" w:eastAsia="Arial"/>
                <w:spacing w:val="-3"/>
                <w:sz w:val="24"/>
                <w:szCs w:val="24"/>
              </w:rPr>
            </w:pPr>
          </w:p>
        </w:tc>
        <w:tc>
          <w:tcPr>
            <w:tcW w:w="4192" w:type="dxa"/>
            <w:vAlign w:val="center"/>
          </w:tcPr>
          <w:p w14:paraId="5285BA8C">
            <w:pPr>
              <w:widowControl/>
              <w:numPr>
                <w:ilvl w:val="0"/>
                <w:numId w:val="0"/>
              </w:numPr>
              <w:snapToGrid w:val="0"/>
              <w:spacing w:line="360" w:lineRule="auto"/>
              <w:ind w:leftChars="0" w:right="42" w:rightChars="20"/>
              <w:jc w:val="left"/>
              <w:rPr>
                <w:rFonts w:ascii="Arial" w:eastAsia="Arial"/>
                <w:bCs/>
                <w:sz w:val="24"/>
                <w:szCs w:val="24"/>
              </w:rPr>
            </w:pPr>
            <w:r>
              <w:rPr>
                <w:rFonts w:hint="eastAsia" w:ascii="Arial" w:hAnsi="宋体" w:eastAsia="Arial" w:cs="宋体"/>
                <w:snapToGrid w:val="0"/>
                <w:color w:val="000000"/>
                <w:spacing w:val="-5"/>
                <w:kern w:val="0"/>
                <w:sz w:val="24"/>
                <w:szCs w:val="24"/>
                <w:lang w:val="en-US" w:eastAsia="zh-CN" w:bidi="ar-SA"/>
              </w:rPr>
              <w:t>2.6</w:t>
            </w:r>
            <w:r>
              <w:rPr>
                <w:rFonts w:hint="eastAsia" w:ascii="Arial" w:eastAsia="Arial"/>
                <w:bCs/>
                <w:sz w:val="24"/>
                <w:szCs w:val="24"/>
                <w:lang w:val="en-US" w:eastAsia="zh-CN"/>
              </w:rPr>
              <w:t xml:space="preserve"> </w:t>
            </w:r>
            <w:r>
              <w:rPr>
                <w:rFonts w:hint="eastAsia" w:ascii="Arial" w:eastAsia="Arial"/>
                <w:bCs/>
                <w:sz w:val="24"/>
                <w:szCs w:val="24"/>
              </w:rPr>
              <w:t>造价专业负责人:具备国家注册造价师资格的</w:t>
            </w:r>
            <w:r>
              <w:rPr>
                <w:rFonts w:hint="eastAsia" w:ascii="Arial" w:eastAsia="Arial"/>
                <w:sz w:val="24"/>
                <w:szCs w:val="24"/>
                <w:lang w:val="en-US" w:eastAsia="zh-CN"/>
              </w:rPr>
              <w:t>且</w:t>
            </w:r>
            <w:r>
              <w:rPr>
                <w:rFonts w:hint="eastAsia" w:ascii="Arial" w:eastAsia="Arial"/>
                <w:sz w:val="24"/>
                <w:szCs w:val="24"/>
              </w:rPr>
              <w:t>具备高级职称的，</w:t>
            </w:r>
            <w:r>
              <w:rPr>
                <w:rFonts w:hint="eastAsia" w:ascii="Arial" w:eastAsia="Arial"/>
                <w:sz w:val="24"/>
                <w:szCs w:val="24"/>
                <w:lang w:val="en-US" w:eastAsia="zh-CN"/>
              </w:rPr>
              <w:t>有一个</w:t>
            </w:r>
            <w:r>
              <w:rPr>
                <w:rFonts w:hint="eastAsia" w:ascii="Arial" w:eastAsia="Arial"/>
                <w:sz w:val="24"/>
                <w:szCs w:val="24"/>
              </w:rPr>
              <w:t>得1分；本项最高</w:t>
            </w:r>
            <w:r>
              <w:rPr>
                <w:rFonts w:hint="eastAsia" w:ascii="Arial" w:eastAsia="Arial"/>
                <w:sz w:val="24"/>
                <w:szCs w:val="24"/>
                <w:lang w:eastAsia="zh-CN"/>
              </w:rPr>
              <w:t>（</w:t>
            </w:r>
            <w:r>
              <w:rPr>
                <w:rFonts w:hint="eastAsia" w:ascii="Arial" w:eastAsia="Arial"/>
                <w:sz w:val="24"/>
                <w:szCs w:val="24"/>
              </w:rPr>
              <w:t>2分</w:t>
            </w:r>
            <w:r>
              <w:rPr>
                <w:rFonts w:hint="eastAsia" w:ascii="Arial" w:eastAsia="Arial"/>
                <w:sz w:val="24"/>
                <w:szCs w:val="24"/>
                <w:lang w:eastAsia="zh-CN"/>
              </w:rPr>
              <w:t>）</w:t>
            </w:r>
            <w:r>
              <w:rPr>
                <w:rFonts w:hint="eastAsia" w:ascii="Arial" w:eastAsia="Arial"/>
                <w:bCs/>
                <w:sz w:val="24"/>
                <w:szCs w:val="24"/>
              </w:rPr>
              <w:t xml:space="preserve">  </w:t>
            </w:r>
          </w:p>
          <w:p w14:paraId="7A43823F">
            <w:pPr>
              <w:pStyle w:val="5"/>
              <w:snapToGrid w:val="0"/>
              <w:spacing w:line="219" w:lineRule="auto"/>
              <w:ind w:left="18"/>
              <w:jc w:val="left"/>
              <w:rPr>
                <w:rFonts w:ascii="Arial" w:eastAsia="Arial"/>
                <w:spacing w:val="-2"/>
                <w:sz w:val="24"/>
                <w:szCs w:val="24"/>
              </w:rPr>
            </w:pPr>
          </w:p>
        </w:tc>
        <w:tc>
          <w:tcPr>
            <w:tcW w:w="852" w:type="dxa"/>
            <w:tcBorders>
              <w:right w:val="single" w:color="000000" w:sz="8" w:space="0"/>
            </w:tcBorders>
            <w:vAlign w:val="center"/>
          </w:tcPr>
          <w:p w14:paraId="65BECFE9">
            <w:pPr>
              <w:snapToGrid w:val="0"/>
              <w:jc w:val="center"/>
              <w:rPr>
                <w:rFonts w:ascii="Arial" w:eastAsia="Arial"/>
                <w:sz w:val="24"/>
              </w:rPr>
            </w:pPr>
          </w:p>
        </w:tc>
      </w:tr>
      <w:tr w14:paraId="7E1D3E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trHeight w:val="0" w:hRule="atLeast"/>
          <w:jc w:val="center"/>
        </w:trPr>
        <w:tc>
          <w:tcPr>
            <w:tcW w:w="627" w:type="dxa"/>
            <w:vMerge w:val="continue"/>
            <w:tcBorders>
              <w:left w:val="single" w:color="000000" w:sz="8" w:space="0"/>
            </w:tcBorders>
            <w:vAlign w:val="center"/>
          </w:tcPr>
          <w:p w14:paraId="26C6218B">
            <w:pPr>
              <w:pStyle w:val="5"/>
              <w:snapToGrid w:val="0"/>
              <w:spacing w:before="78" w:line="241" w:lineRule="auto"/>
              <w:ind w:left="295"/>
              <w:jc w:val="center"/>
              <w:rPr>
                <w:rFonts w:ascii="Arial" w:eastAsia="Arial"/>
                <w:sz w:val="24"/>
                <w:szCs w:val="24"/>
              </w:rPr>
            </w:pPr>
          </w:p>
        </w:tc>
        <w:tc>
          <w:tcPr>
            <w:tcW w:w="3328" w:type="dxa"/>
            <w:vMerge w:val="continue"/>
            <w:vAlign w:val="center"/>
          </w:tcPr>
          <w:p w14:paraId="094843B4">
            <w:pPr>
              <w:pStyle w:val="5"/>
              <w:snapToGrid w:val="0"/>
              <w:spacing w:before="78" w:line="220" w:lineRule="auto"/>
              <w:ind w:left="161"/>
              <w:jc w:val="left"/>
              <w:rPr>
                <w:rFonts w:ascii="Arial" w:eastAsia="Arial"/>
                <w:spacing w:val="-3"/>
                <w:sz w:val="24"/>
                <w:szCs w:val="24"/>
              </w:rPr>
            </w:pPr>
          </w:p>
        </w:tc>
        <w:tc>
          <w:tcPr>
            <w:tcW w:w="4192" w:type="dxa"/>
            <w:vAlign w:val="center"/>
          </w:tcPr>
          <w:p w14:paraId="4AE88566">
            <w:pPr>
              <w:widowControl/>
              <w:numPr>
                <w:ilvl w:val="0"/>
                <w:numId w:val="0"/>
              </w:numPr>
              <w:snapToGrid w:val="0"/>
              <w:spacing w:line="360" w:lineRule="auto"/>
              <w:ind w:right="42" w:rightChars="20"/>
              <w:jc w:val="left"/>
              <w:rPr>
                <w:rFonts w:hint="eastAsia" w:ascii="Arial" w:eastAsia="Arial"/>
                <w:bCs/>
                <w:sz w:val="24"/>
                <w:szCs w:val="24"/>
              </w:rPr>
            </w:pPr>
            <w:r>
              <w:rPr>
                <w:rFonts w:hint="eastAsia" w:ascii="Arial" w:hAnsi="宋体" w:eastAsia="Arial" w:cs="宋体"/>
                <w:snapToGrid w:val="0"/>
                <w:color w:val="000000"/>
                <w:spacing w:val="-5"/>
                <w:kern w:val="0"/>
                <w:sz w:val="24"/>
                <w:szCs w:val="24"/>
                <w:lang w:val="en-US" w:eastAsia="zh-CN" w:bidi="ar-SA"/>
              </w:rPr>
              <w:t>2.8</w:t>
            </w:r>
            <w:r>
              <w:rPr>
                <w:rFonts w:hint="eastAsia" w:ascii="Arial" w:eastAsia="Arial"/>
                <w:bCs/>
                <w:sz w:val="24"/>
                <w:szCs w:val="24"/>
              </w:rPr>
              <w:t>绿化景观专业负责人:具备园林绿化相关专业高级职称的</w:t>
            </w:r>
            <w:r>
              <w:rPr>
                <w:rFonts w:hint="eastAsia" w:ascii="Arial" w:eastAsia="Arial"/>
                <w:sz w:val="24"/>
                <w:szCs w:val="24"/>
                <w:lang w:val="en-US" w:eastAsia="zh-CN"/>
              </w:rPr>
              <w:t>有一个</w:t>
            </w:r>
            <w:r>
              <w:rPr>
                <w:rFonts w:hint="eastAsia" w:ascii="Arial" w:eastAsia="Arial"/>
                <w:sz w:val="24"/>
                <w:szCs w:val="24"/>
              </w:rPr>
              <w:t>得1分；本项最高</w:t>
            </w:r>
            <w:r>
              <w:rPr>
                <w:rFonts w:hint="eastAsia" w:ascii="Arial" w:eastAsia="Arial"/>
                <w:sz w:val="24"/>
                <w:szCs w:val="24"/>
                <w:lang w:eastAsia="zh-CN"/>
              </w:rPr>
              <w:t>（</w:t>
            </w:r>
            <w:r>
              <w:rPr>
                <w:rFonts w:hint="eastAsia" w:ascii="Arial" w:eastAsia="Arial"/>
                <w:sz w:val="24"/>
                <w:szCs w:val="24"/>
              </w:rPr>
              <w:t>2分</w:t>
            </w:r>
            <w:r>
              <w:rPr>
                <w:rFonts w:hint="eastAsia" w:ascii="Arial" w:eastAsia="Arial"/>
                <w:sz w:val="24"/>
                <w:szCs w:val="24"/>
                <w:lang w:eastAsia="zh-CN"/>
              </w:rPr>
              <w:t>）</w:t>
            </w:r>
          </w:p>
          <w:p w14:paraId="7104387A">
            <w:pPr>
              <w:widowControl/>
              <w:numPr>
                <w:ilvl w:val="0"/>
                <w:numId w:val="0"/>
              </w:numPr>
              <w:snapToGrid w:val="0"/>
              <w:spacing w:line="360" w:lineRule="auto"/>
              <w:ind w:left="44" w:leftChars="0" w:right="42" w:rightChars="20"/>
              <w:jc w:val="left"/>
              <w:rPr>
                <w:rFonts w:hint="eastAsia" w:ascii="Arial" w:eastAsia="Arial"/>
                <w:bCs/>
                <w:sz w:val="24"/>
                <w:szCs w:val="24"/>
              </w:rPr>
            </w:pPr>
            <w:r>
              <w:rPr>
                <w:rFonts w:hint="eastAsia" w:ascii="Arial" w:eastAsia="Arial"/>
                <w:bCs/>
                <w:sz w:val="24"/>
                <w:szCs w:val="24"/>
              </w:rPr>
              <w:t>注：</w:t>
            </w:r>
          </w:p>
          <w:p w14:paraId="77B9C7D4">
            <w:pPr>
              <w:widowControl/>
              <w:numPr>
                <w:ilvl w:val="0"/>
                <w:numId w:val="0"/>
              </w:numPr>
              <w:snapToGrid w:val="0"/>
              <w:spacing w:line="360" w:lineRule="auto"/>
              <w:ind w:left="44" w:leftChars="0" w:right="42" w:rightChars="20"/>
              <w:jc w:val="left"/>
              <w:rPr>
                <w:rFonts w:ascii="Arial" w:eastAsia="Arial"/>
                <w:bCs/>
                <w:sz w:val="24"/>
                <w:szCs w:val="24"/>
              </w:rPr>
            </w:pPr>
            <w:r>
              <w:rPr>
                <w:rFonts w:hint="eastAsia" w:ascii="Arial" w:eastAsia="Arial"/>
                <w:bCs/>
                <w:sz w:val="24"/>
                <w:szCs w:val="24"/>
              </w:rPr>
              <w:t>①绿化景观专业负责人：职称证书专业须为园林绿化相关专业，园林绿化相关专业包括园林规划设计、园林植物、风景园林、园林绿化、园艺、城市规划、景观、植物（含植保、森保等） 、风景旅游、环境艺术等专业，提供职称证书。如职称证上未注明专业，则以毕业证书或学位证书或专业技术资格评审申报表上所注专业为准。</w:t>
            </w:r>
          </w:p>
          <w:p w14:paraId="58C748C2">
            <w:pPr>
              <w:widowControl/>
              <w:snapToGrid w:val="0"/>
              <w:spacing w:line="360" w:lineRule="auto"/>
              <w:ind w:left="44" w:right="42" w:rightChars="20"/>
              <w:jc w:val="left"/>
              <w:rPr>
                <w:rFonts w:ascii="Arial" w:eastAsia="Arial"/>
                <w:bCs/>
                <w:sz w:val="24"/>
                <w:szCs w:val="24"/>
              </w:rPr>
            </w:pPr>
            <w:r>
              <w:rPr>
                <w:rFonts w:hint="eastAsia" w:ascii="Arial" w:eastAsia="Arial"/>
                <w:bCs/>
                <w:sz w:val="24"/>
                <w:szCs w:val="24"/>
              </w:rPr>
              <w:t>②上述团队成员均不可相互兼任；</w:t>
            </w:r>
          </w:p>
          <w:p w14:paraId="700BEC0A">
            <w:pPr>
              <w:widowControl/>
              <w:snapToGrid w:val="0"/>
              <w:spacing w:line="360" w:lineRule="auto"/>
              <w:ind w:left="44" w:right="42" w:rightChars="20"/>
              <w:jc w:val="left"/>
              <w:rPr>
                <w:rFonts w:ascii="Arial" w:eastAsia="Arial"/>
                <w:bCs/>
                <w:sz w:val="24"/>
                <w:szCs w:val="24"/>
              </w:rPr>
            </w:pPr>
            <w:r>
              <w:rPr>
                <w:rFonts w:hint="eastAsia" w:ascii="Arial" w:eastAsia="Arial"/>
                <w:bCs/>
                <w:sz w:val="24"/>
                <w:szCs w:val="24"/>
              </w:rPr>
              <w:t>③提供相关证书原件扫描件上传至投标文件中，同一人员在各专业中不可兼任。以上所有人员均须为投标人企业在职人员，提供与投标人企业签订的劳动合同及投标人为其缴纳的202</w:t>
            </w:r>
            <w:r>
              <w:rPr>
                <w:rFonts w:hint="eastAsia" w:ascii="Arial" w:eastAsia="Arial"/>
                <w:bCs/>
                <w:sz w:val="24"/>
                <w:szCs w:val="24"/>
                <w:lang w:val="en-US" w:eastAsia="zh-CN"/>
              </w:rPr>
              <w:t>5</w:t>
            </w:r>
            <w:r>
              <w:rPr>
                <w:rFonts w:hint="eastAsia" w:ascii="Arial" w:eastAsia="Arial"/>
                <w:bCs/>
                <w:sz w:val="24"/>
                <w:szCs w:val="24"/>
              </w:rPr>
              <w:t>年</w:t>
            </w:r>
            <w:r>
              <w:rPr>
                <w:rFonts w:hint="eastAsia" w:ascii="Arial" w:eastAsia="Arial"/>
                <w:bCs/>
                <w:sz w:val="24"/>
                <w:szCs w:val="24"/>
                <w:lang w:val="en-US" w:eastAsia="zh-CN"/>
              </w:rPr>
              <w:t>5</w:t>
            </w:r>
            <w:r>
              <w:rPr>
                <w:rFonts w:hint="eastAsia" w:ascii="Arial" w:eastAsia="Arial"/>
                <w:bCs/>
                <w:sz w:val="24"/>
                <w:szCs w:val="24"/>
              </w:rPr>
              <w:t>月～2025年</w:t>
            </w:r>
            <w:r>
              <w:rPr>
                <w:rFonts w:hint="eastAsia" w:ascii="Arial" w:eastAsia="Arial"/>
                <w:bCs/>
                <w:sz w:val="24"/>
                <w:szCs w:val="24"/>
                <w:lang w:val="en-US" w:eastAsia="zh-CN"/>
              </w:rPr>
              <w:t>8</w:t>
            </w:r>
            <w:r>
              <w:rPr>
                <w:rFonts w:hint="eastAsia" w:ascii="Arial" w:eastAsia="Arial"/>
                <w:bCs/>
                <w:sz w:val="24"/>
                <w:szCs w:val="24"/>
              </w:rPr>
              <w:t>月任意一个月的养老保险缴费证明材料（须具有社保中心章或社保中心参保缴费证明电子专用章）的原件扫描件上传到投标文件中，已退休人员提供退休证明、聘用证明相关材料，否则不得分。如投标人成立时间迟于要求开始的时间，则时间要求为投标人成立时间至截止时间。</w:t>
            </w:r>
          </w:p>
          <w:p w14:paraId="608DCB85">
            <w:pPr>
              <w:bidi w:val="0"/>
              <w:snapToGrid w:val="0"/>
              <w:jc w:val="left"/>
              <w:rPr>
                <w:rFonts w:ascii="Arial" w:eastAsia="Arial"/>
                <w:sz w:val="24"/>
              </w:rPr>
            </w:pPr>
            <w:r>
              <w:rPr>
                <w:rFonts w:hint="eastAsia" w:ascii="Arial" w:eastAsia="Arial"/>
                <w:bCs/>
                <w:sz w:val="24"/>
                <w:szCs w:val="24"/>
              </w:rPr>
              <w:t>④上述设计团队人员配置不作为强制要求，投标人可按照实际情况拟派设计团队人员；</w:t>
            </w:r>
          </w:p>
        </w:tc>
        <w:tc>
          <w:tcPr>
            <w:tcW w:w="852" w:type="dxa"/>
            <w:tcBorders>
              <w:right w:val="single" w:color="000000" w:sz="8" w:space="0"/>
            </w:tcBorders>
            <w:vAlign w:val="center"/>
          </w:tcPr>
          <w:p w14:paraId="3011BB09">
            <w:pPr>
              <w:snapToGrid w:val="0"/>
              <w:jc w:val="center"/>
              <w:rPr>
                <w:rFonts w:ascii="Arial" w:eastAsia="Arial"/>
                <w:sz w:val="24"/>
              </w:rPr>
            </w:pPr>
          </w:p>
        </w:tc>
      </w:tr>
      <w:tr w14:paraId="476406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trHeight w:val="0" w:hRule="atLeast"/>
          <w:jc w:val="center"/>
        </w:trPr>
        <w:tc>
          <w:tcPr>
            <w:tcW w:w="627" w:type="dxa"/>
            <w:tcBorders>
              <w:left w:val="single" w:color="000000" w:sz="8" w:space="0"/>
            </w:tcBorders>
            <w:vAlign w:val="center"/>
          </w:tcPr>
          <w:p w14:paraId="412ACDD2">
            <w:pPr>
              <w:snapToGrid w:val="0"/>
              <w:spacing w:line="284" w:lineRule="auto"/>
              <w:jc w:val="center"/>
              <w:rPr>
                <w:rFonts w:ascii="Arial" w:eastAsia="Arial"/>
                <w:sz w:val="24"/>
              </w:rPr>
            </w:pPr>
          </w:p>
          <w:p w14:paraId="337C23CF">
            <w:pPr>
              <w:snapToGrid w:val="0"/>
              <w:spacing w:line="284" w:lineRule="auto"/>
              <w:jc w:val="center"/>
              <w:rPr>
                <w:rFonts w:ascii="Arial" w:eastAsia="Arial"/>
                <w:sz w:val="24"/>
              </w:rPr>
            </w:pPr>
          </w:p>
          <w:p w14:paraId="0D4AA850">
            <w:pPr>
              <w:snapToGrid w:val="0"/>
              <w:spacing w:line="285" w:lineRule="auto"/>
              <w:jc w:val="center"/>
              <w:rPr>
                <w:rFonts w:ascii="Arial" w:eastAsia="Arial"/>
                <w:sz w:val="24"/>
              </w:rPr>
            </w:pPr>
          </w:p>
          <w:p w14:paraId="21E12040">
            <w:pPr>
              <w:snapToGrid w:val="0"/>
              <w:spacing w:line="285" w:lineRule="auto"/>
              <w:jc w:val="center"/>
              <w:rPr>
                <w:rFonts w:ascii="Arial" w:eastAsia="Arial"/>
                <w:sz w:val="24"/>
              </w:rPr>
            </w:pPr>
          </w:p>
          <w:p w14:paraId="0C4A3FFD">
            <w:pPr>
              <w:snapToGrid w:val="0"/>
              <w:spacing w:line="285" w:lineRule="auto"/>
              <w:jc w:val="center"/>
              <w:rPr>
                <w:rFonts w:ascii="Arial" w:eastAsia="Arial"/>
                <w:sz w:val="24"/>
              </w:rPr>
            </w:pPr>
          </w:p>
          <w:p w14:paraId="72A69468">
            <w:pPr>
              <w:pStyle w:val="5"/>
              <w:snapToGrid w:val="0"/>
              <w:spacing w:before="78" w:line="241" w:lineRule="auto"/>
              <w:ind w:left="295"/>
              <w:jc w:val="center"/>
              <w:rPr>
                <w:rFonts w:ascii="Arial" w:eastAsia="Arial"/>
                <w:sz w:val="24"/>
                <w:szCs w:val="24"/>
              </w:rPr>
            </w:pPr>
            <w:r>
              <w:rPr>
                <w:rFonts w:ascii="Arial" w:eastAsia="Arial"/>
                <w:sz w:val="24"/>
                <w:szCs w:val="24"/>
              </w:rPr>
              <w:t>2</w:t>
            </w:r>
          </w:p>
        </w:tc>
        <w:tc>
          <w:tcPr>
            <w:tcW w:w="3328" w:type="dxa"/>
            <w:vAlign w:val="center"/>
          </w:tcPr>
          <w:p w14:paraId="2E29F687">
            <w:pPr>
              <w:snapToGrid w:val="0"/>
              <w:spacing w:line="285" w:lineRule="auto"/>
              <w:jc w:val="left"/>
              <w:rPr>
                <w:rFonts w:ascii="Arial" w:eastAsia="Arial"/>
                <w:sz w:val="24"/>
              </w:rPr>
            </w:pPr>
          </w:p>
          <w:p w14:paraId="3639FA94">
            <w:pPr>
              <w:snapToGrid w:val="0"/>
              <w:spacing w:line="285" w:lineRule="auto"/>
              <w:jc w:val="left"/>
              <w:rPr>
                <w:rFonts w:ascii="Arial" w:eastAsia="Arial"/>
                <w:sz w:val="24"/>
              </w:rPr>
            </w:pPr>
          </w:p>
          <w:p w14:paraId="6FE892C2">
            <w:pPr>
              <w:snapToGrid w:val="0"/>
              <w:spacing w:line="285" w:lineRule="auto"/>
              <w:jc w:val="left"/>
              <w:rPr>
                <w:rFonts w:ascii="Arial" w:eastAsia="Arial"/>
                <w:sz w:val="24"/>
              </w:rPr>
            </w:pPr>
          </w:p>
          <w:p w14:paraId="633758D2">
            <w:pPr>
              <w:snapToGrid w:val="0"/>
              <w:spacing w:line="286" w:lineRule="auto"/>
              <w:jc w:val="left"/>
              <w:rPr>
                <w:rFonts w:ascii="Arial" w:eastAsia="Arial"/>
                <w:sz w:val="24"/>
              </w:rPr>
            </w:pPr>
          </w:p>
          <w:p w14:paraId="4D6E3FEB">
            <w:pPr>
              <w:snapToGrid w:val="0"/>
              <w:spacing w:line="286" w:lineRule="auto"/>
              <w:jc w:val="left"/>
              <w:rPr>
                <w:rFonts w:ascii="Arial" w:eastAsia="Arial"/>
                <w:sz w:val="24"/>
              </w:rPr>
            </w:pPr>
          </w:p>
          <w:p w14:paraId="60B45A65">
            <w:pPr>
              <w:pStyle w:val="5"/>
              <w:snapToGrid w:val="0"/>
              <w:spacing w:before="78" w:line="220" w:lineRule="auto"/>
              <w:ind w:left="161"/>
              <w:jc w:val="left"/>
              <w:rPr>
                <w:rFonts w:ascii="Arial" w:eastAsia="Arial"/>
                <w:sz w:val="24"/>
                <w:szCs w:val="24"/>
              </w:rPr>
            </w:pPr>
            <w:r>
              <w:rPr>
                <w:rFonts w:ascii="Arial" w:eastAsia="Arial"/>
                <w:spacing w:val="-3"/>
                <w:sz w:val="24"/>
                <w:szCs w:val="24"/>
              </w:rPr>
              <w:t>企业业绩</w:t>
            </w:r>
          </w:p>
        </w:tc>
        <w:tc>
          <w:tcPr>
            <w:tcW w:w="4192" w:type="dxa"/>
            <w:vAlign w:val="center"/>
          </w:tcPr>
          <w:p w14:paraId="38E78B2C">
            <w:pPr>
              <w:widowControl/>
              <w:snapToGrid w:val="0"/>
              <w:spacing w:line="360" w:lineRule="auto"/>
              <w:ind w:left="42" w:leftChars="20" w:right="42" w:rightChars="20"/>
              <w:jc w:val="left"/>
              <w:rPr>
                <w:rFonts w:hint="eastAsia" w:ascii="Arial" w:eastAsia="Arial"/>
                <w:sz w:val="24"/>
                <w:szCs w:val="24"/>
              </w:rPr>
            </w:pPr>
            <w:r>
              <w:rPr>
                <w:rFonts w:hint="eastAsia" w:ascii="Arial" w:eastAsia="Arial"/>
                <w:sz w:val="24"/>
                <w:szCs w:val="24"/>
              </w:rPr>
              <w:t>近三年以来，投标人企业承担过</w:t>
            </w:r>
            <w:r>
              <w:rPr>
                <w:rFonts w:hint="eastAsia" w:ascii="Arial" w:eastAsia="Arial"/>
                <w:sz w:val="24"/>
                <w:szCs w:val="24"/>
                <w:lang w:val="en-US" w:eastAsia="zh-CN"/>
              </w:rPr>
              <w:t>类似工业建筑、</w:t>
            </w:r>
            <w:r>
              <w:rPr>
                <w:rFonts w:hint="eastAsia" w:ascii="Arial" w:eastAsia="Arial"/>
                <w:sz w:val="24"/>
                <w:szCs w:val="24"/>
              </w:rPr>
              <w:t>总建筑面积</w:t>
            </w:r>
            <w:r>
              <w:rPr>
                <w:rFonts w:hint="eastAsia" w:ascii="Arial" w:eastAsia="Arial"/>
                <w:sz w:val="24"/>
                <w:szCs w:val="24"/>
                <w:lang w:val="en-US" w:eastAsia="zh-CN"/>
              </w:rPr>
              <w:t>80000</w:t>
            </w:r>
            <w:r>
              <w:rPr>
                <w:rFonts w:hint="eastAsia" w:ascii="Arial" w:eastAsia="Arial"/>
                <w:sz w:val="24"/>
                <w:szCs w:val="24"/>
              </w:rPr>
              <w:t>平方米（含）以上房屋建筑设计业绩的，有一项得</w:t>
            </w:r>
            <w:r>
              <w:rPr>
                <w:rFonts w:hint="eastAsia" w:ascii="Arial" w:eastAsia="Arial"/>
                <w:sz w:val="24"/>
                <w:szCs w:val="24"/>
                <w:lang w:val="en-US" w:eastAsia="zh-CN"/>
              </w:rPr>
              <w:t>2</w:t>
            </w:r>
            <w:r>
              <w:rPr>
                <w:rFonts w:hint="eastAsia" w:ascii="Arial" w:eastAsia="Arial"/>
                <w:sz w:val="24"/>
                <w:szCs w:val="24"/>
              </w:rPr>
              <w:t>分，满分</w:t>
            </w:r>
            <w:r>
              <w:rPr>
                <w:rFonts w:hint="eastAsia" w:ascii="Arial" w:eastAsia="Arial"/>
                <w:sz w:val="24"/>
                <w:szCs w:val="24"/>
                <w:lang w:val="en-US" w:eastAsia="zh-CN"/>
              </w:rPr>
              <w:t>8</w:t>
            </w:r>
            <w:r>
              <w:rPr>
                <w:rFonts w:hint="eastAsia" w:ascii="Arial" w:eastAsia="Arial"/>
                <w:sz w:val="24"/>
                <w:szCs w:val="24"/>
              </w:rPr>
              <w:t>分。</w:t>
            </w:r>
          </w:p>
          <w:p w14:paraId="7A3D6114">
            <w:pPr>
              <w:pStyle w:val="5"/>
              <w:snapToGrid w:val="0"/>
              <w:spacing w:line="219" w:lineRule="auto"/>
              <w:ind w:left="18"/>
              <w:jc w:val="left"/>
              <w:rPr>
                <w:rFonts w:ascii="Arial" w:eastAsia="Arial"/>
                <w:sz w:val="24"/>
                <w:szCs w:val="24"/>
              </w:rPr>
            </w:pPr>
            <w:r>
              <w:rPr>
                <w:rFonts w:hint="eastAsia" w:ascii="Arial" w:eastAsia="Arial"/>
                <w:sz w:val="24"/>
                <w:szCs w:val="24"/>
              </w:rPr>
              <w:t>业绩时间以设计合同签订时间至本项目投标截止日计算，业绩规模以设计合同中所注为准（如设计合同中未注明，提供该业绩的业主证明资料）。上述资料均以诚信库信息为准，否则不作为本项目有效业绩。</w:t>
            </w:r>
          </w:p>
        </w:tc>
        <w:tc>
          <w:tcPr>
            <w:tcW w:w="852" w:type="dxa"/>
            <w:tcBorders>
              <w:right w:val="single" w:color="000000" w:sz="8" w:space="0"/>
            </w:tcBorders>
            <w:vAlign w:val="center"/>
          </w:tcPr>
          <w:p w14:paraId="27FCC829">
            <w:pPr>
              <w:snapToGrid w:val="0"/>
              <w:jc w:val="center"/>
              <w:rPr>
                <w:rFonts w:ascii="Arial" w:eastAsia="Arial"/>
                <w:sz w:val="24"/>
              </w:rPr>
            </w:pPr>
          </w:p>
        </w:tc>
      </w:tr>
      <w:tr w14:paraId="56F531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trHeight w:val="0" w:hRule="atLeast"/>
          <w:jc w:val="center"/>
        </w:trPr>
        <w:tc>
          <w:tcPr>
            <w:tcW w:w="4192" w:type="dxa"/>
            <w:gridSpan w:val="3"/>
            <w:tcBorders>
              <w:left w:val="single" w:color="000000" w:sz="8" w:space="0"/>
            </w:tcBorders>
            <w:vAlign w:val="center"/>
          </w:tcPr>
          <w:p w14:paraId="3C2AB77C">
            <w:pPr>
              <w:pStyle w:val="5"/>
              <w:snapToGrid w:val="0"/>
              <w:spacing w:before="292" w:line="221" w:lineRule="auto"/>
              <w:ind w:left="3662"/>
              <w:jc w:val="center"/>
              <w:rPr>
                <w:rFonts w:ascii="Arial" w:eastAsia="Arial"/>
                <w:b/>
                <w:sz w:val="24"/>
                <w:szCs w:val="23"/>
              </w:rPr>
            </w:pPr>
            <w:r>
              <w:rPr>
                <w:rFonts w:ascii="Arial" w:eastAsia="Arial"/>
                <w:b/>
                <w:sz w:val="24"/>
                <w:szCs w:val="23"/>
              </w:rPr>
              <w:t>合计</w:t>
            </w:r>
          </w:p>
        </w:tc>
        <w:tc>
          <w:tcPr>
            <w:tcW w:w="852" w:type="dxa"/>
            <w:tcBorders>
              <w:right w:val="single" w:color="000000" w:sz="8" w:space="0"/>
            </w:tcBorders>
            <w:vAlign w:val="center"/>
          </w:tcPr>
          <w:p w14:paraId="2F914E54">
            <w:pPr>
              <w:snapToGrid w:val="0"/>
              <w:jc w:val="center"/>
              <w:rPr>
                <w:rFonts w:ascii="Arial" w:eastAsia="Arial"/>
                <w:b/>
                <w:sz w:val="24"/>
              </w:rPr>
            </w:pPr>
          </w:p>
        </w:tc>
      </w:tr>
    </w:tbl>
    <w:p w14:paraId="1E84EDE5">
      <w:pPr>
        <w:pStyle w:val="2"/>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192B9E"/>
    <w:multiLevelType w:val="singleLevel"/>
    <w:tmpl w:val="08192B9E"/>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C80F20"/>
    <w:rsid w:val="51C80F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31"/>
      <w:szCs w:val="31"/>
      <w:lang w:val="en-US" w:eastAsia="en-US" w:bidi="ar-SA"/>
    </w:rPr>
  </w:style>
  <w:style w:type="paragraph" w:customStyle="1" w:styleId="5">
    <w:name w:val="Table Text"/>
    <w:basedOn w:val="1"/>
    <w:semiHidden/>
    <w:qFormat/>
    <w:uiPriority w:val="0"/>
    <w:rPr>
      <w:rFonts w:ascii="宋体" w:hAnsi="宋体" w:cs="宋体"/>
      <w:sz w:val="24"/>
      <w:szCs w:val="24"/>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2025-09-17T07:50:00Z</dcterms:created>
  <dc:creator>duang</dc:creator>
  <cp:lastModifiedBy>duang</cp:lastModifiedBy>
  <dcterms:modified xsi:type="dcterms:W3CDTF">2025-09-17T07:51:48Z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73B55DB9C9E847AD87FAB181FA58EBD0_11</vt:lpwstr>
  </property>
  <property fmtid="{D5CDD505-2E9C-101B-9397-08002B2CF9AE}" pid="4" name="KSOTemplateDocerSaveRecord">
    <vt:lpwstr>eyJoZGlkIjoiYWQ0Mzg5YTFmNjE2Y2Q5MDVkNzRiY2NlNTMwZDg1ZDMiLCJ1c2VySWQiOiI2MzYyOTQxNjcifQ==</vt:lpwstr>
  </property>
</Properties>
</file>