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7424" w:rsidRDefault="00E37424">
      <w:pPr>
        <w:spacing w:line="360" w:lineRule="auto"/>
        <w:jc w:val="center"/>
        <w:rPr>
          <w:rFonts w:ascii="华文中宋" w:eastAsia="华文中宋" w:hAnsi="华文中宋"/>
          <w:b/>
          <w:color w:val="FF0000"/>
          <w:spacing w:val="23"/>
          <w:kern w:val="4"/>
          <w:sz w:val="144"/>
          <w:szCs w:val="144"/>
        </w:rPr>
      </w:pPr>
    </w:p>
    <w:p w:rsidR="00E37424" w:rsidRDefault="00E37424">
      <w:pPr>
        <w:jc w:val="center"/>
        <w:rPr>
          <w:rFonts w:ascii="楷体_GB2312" w:eastAsia="楷体_GB2312" w:hAnsi="楷体"/>
          <w:szCs w:val="32"/>
        </w:rPr>
      </w:pPr>
    </w:p>
    <w:p w:rsidR="00E37424" w:rsidRDefault="00425ED8">
      <w:pPr>
        <w:jc w:val="center"/>
        <w:rPr>
          <w:rFonts w:ascii="楷体_GB2312" w:eastAsia="楷体_GB2312" w:hAnsi="楷体"/>
          <w:szCs w:val="32"/>
        </w:rPr>
      </w:pPr>
      <w:bookmarkStart w:id="0" w:name="PO_DocNum"/>
      <w:bookmarkEnd w:id="0"/>
      <w:r>
        <w:rPr>
          <w:rFonts w:ascii="楷体_GB2312" w:eastAsia="楷体_GB2312" w:hAnsi="楷体" w:hint="eastAsia"/>
          <w:szCs w:val="32"/>
        </w:rPr>
        <w:t>宜政规发〔</w:t>
      </w:r>
      <w:r>
        <w:rPr>
          <w:rFonts w:ascii="楷体_GB2312" w:eastAsia="楷体_GB2312" w:hAnsi="楷体" w:hint="eastAsia"/>
          <w:szCs w:val="32"/>
        </w:rPr>
        <w:t>2024</w:t>
      </w:r>
      <w:r>
        <w:rPr>
          <w:rFonts w:ascii="楷体_GB2312" w:eastAsia="楷体_GB2312" w:hAnsi="楷体" w:hint="eastAsia"/>
          <w:szCs w:val="32"/>
        </w:rPr>
        <w:t>〕</w:t>
      </w:r>
      <w:r>
        <w:rPr>
          <w:rFonts w:ascii="楷体_GB2312" w:eastAsia="楷体_GB2312" w:hAnsi="楷体" w:hint="eastAsia"/>
          <w:szCs w:val="32"/>
        </w:rPr>
        <w:t>3</w:t>
      </w:r>
      <w:r>
        <w:rPr>
          <w:rFonts w:ascii="楷体_GB2312" w:eastAsia="楷体_GB2312" w:hAnsi="楷体" w:hint="eastAsia"/>
          <w:szCs w:val="32"/>
        </w:rPr>
        <w:t>号</w:t>
      </w:r>
    </w:p>
    <w:p w:rsidR="00E37424" w:rsidRDefault="00E37424">
      <w:pPr>
        <w:jc w:val="center"/>
        <w:rPr>
          <w:rFonts w:ascii="楷体_GB2312" w:eastAsia="楷体_GB2312" w:hAnsi="楷体"/>
          <w:szCs w:val="32"/>
        </w:rPr>
      </w:pPr>
    </w:p>
    <w:p w:rsidR="00E37424" w:rsidRDefault="00E37424">
      <w:pPr>
        <w:spacing w:line="240" w:lineRule="exact"/>
      </w:pPr>
    </w:p>
    <w:p w:rsidR="00E37424" w:rsidRDefault="00E37424">
      <w:pPr>
        <w:spacing w:line="240" w:lineRule="exact"/>
      </w:pPr>
    </w:p>
    <w:p w:rsidR="00E37424" w:rsidRDefault="00425ED8">
      <w:pPr>
        <w:pStyle w:val="2"/>
        <w:spacing w:line="600" w:lineRule="exact"/>
        <w:ind w:leftChars="0" w:left="0" w:firstLineChars="0" w:firstLine="0"/>
        <w:jc w:val="center"/>
        <w:rPr>
          <w:rFonts w:eastAsia="方正小标宋_GBK" w:cs="方正小标宋_GBK"/>
          <w:spacing w:val="-11"/>
          <w:sz w:val="44"/>
          <w:szCs w:val="44"/>
        </w:rPr>
      </w:pPr>
      <w:bookmarkStart w:id="1" w:name="quanwen"/>
      <w:r>
        <w:rPr>
          <w:rFonts w:eastAsia="方正小标宋_GBK" w:cs="方正小标宋_GBK" w:hint="eastAsia"/>
          <w:spacing w:val="-11"/>
          <w:sz w:val="44"/>
          <w:szCs w:val="44"/>
        </w:rPr>
        <w:t>市政府</w:t>
      </w:r>
      <w:r>
        <w:rPr>
          <w:rFonts w:eastAsia="方正小标宋_GBK" w:cs="方正小标宋_GBK" w:hint="eastAsia"/>
          <w:spacing w:val="-11"/>
          <w:sz w:val="44"/>
          <w:szCs w:val="44"/>
        </w:rPr>
        <w:t>关于印发《宜兴市户外广告和店招标牌</w:t>
      </w:r>
    </w:p>
    <w:p w:rsidR="00E37424" w:rsidRDefault="00425ED8">
      <w:pPr>
        <w:pStyle w:val="2"/>
        <w:spacing w:line="600" w:lineRule="exact"/>
        <w:ind w:leftChars="0" w:left="0" w:firstLineChars="0" w:firstLine="0"/>
        <w:jc w:val="center"/>
      </w:pPr>
      <w:r>
        <w:rPr>
          <w:rFonts w:eastAsia="方正小标宋_GBK" w:cs="方正小标宋_GBK" w:hint="eastAsia"/>
          <w:spacing w:val="-11"/>
          <w:sz w:val="44"/>
          <w:szCs w:val="44"/>
        </w:rPr>
        <w:t>设施设置管理办法》的通知</w:t>
      </w:r>
    </w:p>
    <w:p w:rsidR="00E37424" w:rsidRDefault="00E37424">
      <w:pPr>
        <w:spacing w:line="440" w:lineRule="exact"/>
        <w:jc w:val="center"/>
        <w:rPr>
          <w:rFonts w:ascii="黑体" w:eastAsia="黑体" w:hAnsi="黑体" w:cs="黑体"/>
          <w:sz w:val="44"/>
          <w:szCs w:val="44"/>
        </w:rPr>
      </w:pPr>
    </w:p>
    <w:p w:rsidR="00E37424" w:rsidRDefault="00425ED8">
      <w:pPr>
        <w:spacing w:line="600" w:lineRule="exact"/>
        <w:jc w:val="left"/>
        <w:rPr>
          <w:szCs w:val="32"/>
        </w:rPr>
      </w:pPr>
      <w:r>
        <w:rPr>
          <w:szCs w:val="32"/>
        </w:rPr>
        <w:t>各开发区管委会（管理办），各镇人民政府，各街道办事处，市各委办局，市各直属单位</w:t>
      </w:r>
      <w:r>
        <w:rPr>
          <w:szCs w:val="32"/>
        </w:rPr>
        <w:t>：</w:t>
      </w:r>
    </w:p>
    <w:p w:rsidR="00E37424" w:rsidRDefault="00425ED8">
      <w:pPr>
        <w:spacing w:line="600" w:lineRule="exact"/>
        <w:ind w:firstLineChars="200" w:firstLine="640"/>
        <w:jc w:val="left"/>
        <w:rPr>
          <w:szCs w:val="32"/>
        </w:rPr>
      </w:pPr>
      <w:r>
        <w:rPr>
          <w:szCs w:val="32"/>
        </w:rPr>
        <w:t>《宜兴市户外广告和店招标牌设施设置管理办法》已经市政府常务会议审议通过，现印发给你们，请认真贯彻执行。</w:t>
      </w:r>
    </w:p>
    <w:p w:rsidR="00E37424" w:rsidRDefault="00E37424">
      <w:pPr>
        <w:spacing w:line="600" w:lineRule="exact"/>
        <w:ind w:firstLineChars="200" w:firstLine="640"/>
        <w:jc w:val="left"/>
        <w:rPr>
          <w:szCs w:val="32"/>
        </w:rPr>
      </w:pPr>
      <w:bookmarkStart w:id="2" w:name="_GoBack"/>
      <w:bookmarkEnd w:id="2"/>
    </w:p>
    <w:p w:rsidR="00E37424" w:rsidRDefault="00E37424">
      <w:pPr>
        <w:spacing w:line="600" w:lineRule="exact"/>
        <w:ind w:firstLineChars="200" w:firstLine="640"/>
        <w:jc w:val="left"/>
        <w:rPr>
          <w:szCs w:val="32"/>
        </w:rPr>
      </w:pPr>
    </w:p>
    <w:p w:rsidR="00E37424" w:rsidRDefault="00425ED8">
      <w:pPr>
        <w:spacing w:line="600" w:lineRule="exact"/>
        <w:jc w:val="center"/>
        <w:rPr>
          <w:szCs w:val="32"/>
        </w:rPr>
      </w:pPr>
      <w:r>
        <w:rPr>
          <w:rFonts w:hint="eastAsia"/>
          <w:szCs w:val="32"/>
        </w:rPr>
        <w:t xml:space="preserve">　　　　　　　　　　　　　　　</w:t>
      </w:r>
      <w:r>
        <w:rPr>
          <w:szCs w:val="32"/>
        </w:rPr>
        <w:t>宜兴市人民政府</w:t>
      </w:r>
    </w:p>
    <w:p w:rsidR="00E37424" w:rsidRDefault="00425ED8">
      <w:pPr>
        <w:spacing w:line="600" w:lineRule="exact"/>
        <w:ind w:firstLineChars="1600" w:firstLine="5120"/>
        <w:jc w:val="center"/>
        <w:rPr>
          <w:szCs w:val="32"/>
        </w:rPr>
      </w:pPr>
      <w:r>
        <w:rPr>
          <w:szCs w:val="32"/>
        </w:rPr>
        <w:t>2024</w:t>
      </w:r>
      <w:r>
        <w:rPr>
          <w:szCs w:val="32"/>
        </w:rPr>
        <w:t>年</w:t>
      </w:r>
      <w:r>
        <w:rPr>
          <w:szCs w:val="32"/>
        </w:rPr>
        <w:t>4</w:t>
      </w:r>
      <w:r>
        <w:rPr>
          <w:szCs w:val="32"/>
        </w:rPr>
        <w:t>月</w:t>
      </w:r>
      <w:r>
        <w:rPr>
          <w:szCs w:val="32"/>
        </w:rPr>
        <w:t>30</w:t>
      </w:r>
      <w:r>
        <w:rPr>
          <w:szCs w:val="32"/>
        </w:rPr>
        <w:t>日</w:t>
      </w:r>
    </w:p>
    <w:p w:rsidR="00E37424" w:rsidRDefault="00425ED8">
      <w:pPr>
        <w:rPr>
          <w:rFonts w:ascii="仿宋_GB2312" w:hAnsi="仿宋_GB2312" w:cs="仿宋_GB2312"/>
          <w:szCs w:val="32"/>
        </w:rPr>
      </w:pPr>
      <w:r>
        <w:rPr>
          <w:rFonts w:ascii="仿宋_GB2312" w:hAnsi="仿宋_GB2312" w:cs="仿宋_GB2312" w:hint="eastAsia"/>
          <w:szCs w:val="32"/>
        </w:rPr>
        <w:br w:type="page"/>
      </w:r>
    </w:p>
    <w:p w:rsidR="00E37424" w:rsidRDefault="00425ED8">
      <w:pPr>
        <w:shd w:val="clear" w:color="auto" w:fill="FFFFFF"/>
        <w:wordWrap w:val="0"/>
        <w:overflowPunct w:val="0"/>
        <w:spacing w:line="600" w:lineRule="exact"/>
        <w:jc w:val="center"/>
        <w:rPr>
          <w:rFonts w:eastAsia="方正小标宋_GBK" w:cs="方正小标宋_GBK"/>
          <w:spacing w:val="-11"/>
          <w:sz w:val="44"/>
          <w:szCs w:val="44"/>
        </w:rPr>
      </w:pPr>
      <w:r>
        <w:rPr>
          <w:rFonts w:eastAsia="方正小标宋_GBK" w:cs="方正小标宋_GBK" w:hint="eastAsia"/>
          <w:spacing w:val="-11"/>
          <w:sz w:val="44"/>
          <w:szCs w:val="44"/>
        </w:rPr>
        <w:lastRenderedPageBreak/>
        <w:t>宜兴市户外广告和店招标牌设施设置</w:t>
      </w:r>
    </w:p>
    <w:p w:rsidR="00E37424" w:rsidRDefault="00425ED8">
      <w:pPr>
        <w:shd w:val="clear" w:color="auto" w:fill="FFFFFF"/>
        <w:wordWrap w:val="0"/>
        <w:overflowPunct w:val="0"/>
        <w:spacing w:line="600" w:lineRule="exact"/>
        <w:jc w:val="center"/>
        <w:rPr>
          <w:rFonts w:eastAsia="方正小标宋_GBK" w:cs="方正小标宋_GBK"/>
          <w:spacing w:val="-11"/>
          <w:sz w:val="44"/>
          <w:szCs w:val="44"/>
        </w:rPr>
      </w:pPr>
      <w:r>
        <w:rPr>
          <w:rFonts w:eastAsia="方正小标宋_GBK" w:cs="方正小标宋_GBK" w:hint="eastAsia"/>
          <w:spacing w:val="-11"/>
          <w:sz w:val="44"/>
          <w:szCs w:val="44"/>
        </w:rPr>
        <w:t>管理办法</w:t>
      </w:r>
    </w:p>
    <w:p w:rsidR="00E37424" w:rsidRDefault="00E37424" w:rsidP="00AC21DC">
      <w:pPr>
        <w:pStyle w:val="2"/>
        <w:spacing w:line="440" w:lineRule="exact"/>
        <w:ind w:left="640"/>
      </w:pPr>
    </w:p>
    <w:p w:rsidR="00E37424" w:rsidRDefault="00425ED8">
      <w:pPr>
        <w:pStyle w:val="a5"/>
        <w:spacing w:before="0" w:beforeAutospacing="0" w:after="0" w:afterAutospacing="0" w:line="576" w:lineRule="exact"/>
        <w:ind w:firstLineChars="200" w:firstLine="640"/>
        <w:jc w:val="both"/>
        <w:rPr>
          <w:color w:val="333333"/>
          <w:kern w:val="2"/>
          <w:sz w:val="32"/>
          <w:szCs w:val="32"/>
          <w:shd w:val="clear" w:color="auto" w:fill="FFFFFF"/>
        </w:rPr>
      </w:pPr>
      <w:r>
        <w:rPr>
          <w:rFonts w:ascii="黑体" w:eastAsia="黑体" w:hAnsi="黑体" w:cs="黑体" w:hint="eastAsia"/>
          <w:sz w:val="32"/>
          <w:szCs w:val="32"/>
        </w:rPr>
        <w:t>第一条</w:t>
      </w:r>
      <w:r>
        <w:rPr>
          <w:color w:val="333333"/>
          <w:kern w:val="2"/>
          <w:sz w:val="32"/>
          <w:szCs w:val="32"/>
          <w:shd w:val="clear" w:color="auto" w:fill="FFFFFF"/>
        </w:rPr>
        <w:t xml:space="preserve"> </w:t>
      </w:r>
      <w:r>
        <w:rPr>
          <w:color w:val="333333"/>
          <w:kern w:val="2"/>
          <w:sz w:val="32"/>
          <w:szCs w:val="32"/>
          <w:shd w:val="clear" w:color="auto" w:fill="FFFFFF"/>
        </w:rPr>
        <w:t>为了规范户外广告和店招标牌设施设置，美化市容环境，根据《江苏省广告条例》《江苏省城市市容和环境卫生管理条例》《无锡市市容和环境卫生管理条例》《无锡市户外广告和店招标牌设施设置管理办法》等有关规定，结合本市实际，制定本办法。</w:t>
      </w:r>
    </w:p>
    <w:p w:rsidR="00E37424" w:rsidRDefault="00425ED8">
      <w:pPr>
        <w:pStyle w:val="a5"/>
        <w:spacing w:before="0" w:beforeAutospacing="0" w:after="0" w:afterAutospacing="0" w:line="576" w:lineRule="exact"/>
        <w:ind w:firstLineChars="200" w:firstLine="640"/>
        <w:jc w:val="both"/>
        <w:rPr>
          <w:color w:val="333333"/>
          <w:kern w:val="2"/>
          <w:sz w:val="32"/>
          <w:szCs w:val="32"/>
          <w:shd w:val="clear" w:color="auto" w:fill="FFFFFF"/>
        </w:rPr>
      </w:pPr>
      <w:r>
        <w:rPr>
          <w:rFonts w:ascii="黑体" w:eastAsia="黑体" w:hAnsi="黑体" w:cs="黑体"/>
          <w:sz w:val="32"/>
          <w:szCs w:val="32"/>
        </w:rPr>
        <w:t>第二条</w:t>
      </w:r>
      <w:r>
        <w:rPr>
          <w:color w:val="333333"/>
          <w:kern w:val="2"/>
          <w:sz w:val="32"/>
          <w:szCs w:val="32"/>
          <w:shd w:val="clear" w:color="auto" w:fill="FFFFFF"/>
        </w:rPr>
        <w:t xml:space="preserve"> </w:t>
      </w:r>
      <w:r>
        <w:rPr>
          <w:color w:val="333333"/>
          <w:kern w:val="2"/>
          <w:sz w:val="32"/>
          <w:szCs w:val="32"/>
          <w:shd w:val="clear" w:color="auto" w:fill="FFFFFF"/>
        </w:rPr>
        <w:t>本市行政区域内户外广告和店招标牌设施的设置及其管理，适用本办法。</w:t>
      </w:r>
    </w:p>
    <w:p w:rsidR="00E37424" w:rsidRDefault="00425ED8">
      <w:pPr>
        <w:shd w:val="clear" w:color="auto" w:fill="FFFFFF"/>
        <w:spacing w:line="576" w:lineRule="exact"/>
        <w:ind w:firstLineChars="200" w:firstLine="640"/>
        <w:rPr>
          <w:color w:val="333333"/>
          <w:szCs w:val="32"/>
          <w:shd w:val="clear" w:color="auto" w:fill="FFFFFF"/>
        </w:rPr>
      </w:pPr>
      <w:r>
        <w:rPr>
          <w:rFonts w:ascii="黑体" w:eastAsia="黑体" w:hAnsi="黑体" w:cs="黑体"/>
          <w:kern w:val="0"/>
          <w:szCs w:val="32"/>
        </w:rPr>
        <w:t>第三条</w:t>
      </w:r>
      <w:r>
        <w:rPr>
          <w:color w:val="333333"/>
          <w:szCs w:val="32"/>
          <w:shd w:val="clear" w:color="auto" w:fill="FFFFFF"/>
        </w:rPr>
        <w:t xml:space="preserve"> </w:t>
      </w:r>
      <w:r>
        <w:rPr>
          <w:color w:val="333333"/>
          <w:szCs w:val="32"/>
          <w:shd w:val="clear" w:color="auto" w:fill="FFFFFF"/>
        </w:rPr>
        <w:t>本办法所称户外广告设施，是指利用建</w:t>
      </w:r>
      <w:r>
        <w:rPr>
          <w:color w:val="333333"/>
          <w:szCs w:val="32"/>
          <w:shd w:val="clear" w:color="auto" w:fill="FFFFFF"/>
        </w:rPr>
        <w:t>(</w:t>
      </w:r>
      <w:r>
        <w:rPr>
          <w:color w:val="333333"/>
          <w:szCs w:val="32"/>
          <w:shd w:val="clear" w:color="auto" w:fill="FFFFFF"/>
        </w:rPr>
        <w:t>构</w:t>
      </w:r>
      <w:r>
        <w:rPr>
          <w:color w:val="333333"/>
          <w:szCs w:val="32"/>
          <w:shd w:val="clear" w:color="auto" w:fill="FFFFFF"/>
        </w:rPr>
        <w:t>)</w:t>
      </w:r>
      <w:r>
        <w:rPr>
          <w:color w:val="333333"/>
          <w:szCs w:val="32"/>
          <w:shd w:val="clear" w:color="auto" w:fill="FFFFFF"/>
        </w:rPr>
        <w:t>筑物、场地、工地围挡以及交通工具，以展示牌、电子显示装置、电子翻板装置、投影、灯箱、霓虹灯、模型、充气装置、布幅、招贴、升空器具等为载体，向户外公共空间发布广告的设施。</w:t>
      </w:r>
    </w:p>
    <w:p w:rsidR="00E37424" w:rsidRDefault="00425ED8">
      <w:pPr>
        <w:shd w:val="clear" w:color="auto" w:fill="FFFFFF"/>
        <w:spacing w:line="576" w:lineRule="exact"/>
        <w:ind w:firstLineChars="200" w:firstLine="640"/>
        <w:rPr>
          <w:color w:val="333333"/>
          <w:szCs w:val="32"/>
          <w:shd w:val="clear" w:color="auto" w:fill="FFFFFF"/>
        </w:rPr>
      </w:pPr>
      <w:r>
        <w:rPr>
          <w:rFonts w:ascii="黑体" w:eastAsia="黑体" w:hAnsi="黑体" w:cs="黑体"/>
          <w:kern w:val="0"/>
          <w:szCs w:val="32"/>
        </w:rPr>
        <w:t>第四条</w:t>
      </w:r>
      <w:r>
        <w:rPr>
          <w:color w:val="333333"/>
          <w:szCs w:val="32"/>
          <w:shd w:val="clear" w:color="auto" w:fill="FFFFFF"/>
        </w:rPr>
        <w:t xml:space="preserve"> </w:t>
      </w:r>
      <w:r>
        <w:rPr>
          <w:color w:val="333333"/>
          <w:szCs w:val="32"/>
          <w:shd w:val="clear" w:color="auto" w:fill="FFFFFF"/>
        </w:rPr>
        <w:t>户外广告设施包括商业户外广告设施和公益户外广告设施</w:t>
      </w:r>
      <w:r>
        <w:rPr>
          <w:color w:val="333333"/>
          <w:szCs w:val="32"/>
          <w:shd w:val="clear" w:color="auto" w:fill="FFFFFF"/>
        </w:rPr>
        <w:t>;</w:t>
      </w:r>
      <w:r>
        <w:rPr>
          <w:color w:val="333333"/>
          <w:szCs w:val="32"/>
          <w:shd w:val="clear" w:color="auto" w:fill="FFFFFF"/>
        </w:rPr>
        <w:t>商业户外广告设施包括自设性户外广告设施和经营性户外广告设施。</w:t>
      </w:r>
    </w:p>
    <w:p w:rsidR="00E37424" w:rsidRDefault="00425ED8">
      <w:pPr>
        <w:shd w:val="clear" w:color="auto" w:fill="FFFFFF"/>
        <w:spacing w:line="576" w:lineRule="exact"/>
        <w:ind w:firstLineChars="200" w:firstLine="640"/>
        <w:rPr>
          <w:color w:val="333333"/>
          <w:szCs w:val="32"/>
          <w:shd w:val="clear" w:color="auto" w:fill="FFFFFF"/>
        </w:rPr>
      </w:pPr>
      <w:r>
        <w:rPr>
          <w:color w:val="333333"/>
          <w:szCs w:val="32"/>
          <w:shd w:val="clear" w:color="auto" w:fill="FFFFFF"/>
        </w:rPr>
        <w:t>自设性户外广告设施，是指在经营者登记注册地址及合法经营场所设置的，发布其名称、标识、经营范围、法定代表人</w:t>
      </w:r>
      <w:r>
        <w:rPr>
          <w:color w:val="333333"/>
          <w:szCs w:val="32"/>
          <w:shd w:val="clear" w:color="auto" w:fill="FFFFFF"/>
        </w:rPr>
        <w:t>(</w:t>
      </w:r>
      <w:r>
        <w:rPr>
          <w:color w:val="333333"/>
          <w:szCs w:val="32"/>
          <w:shd w:val="clear" w:color="auto" w:fill="FFFFFF"/>
        </w:rPr>
        <w:t>负责人</w:t>
      </w:r>
      <w:r>
        <w:rPr>
          <w:color w:val="333333"/>
          <w:szCs w:val="32"/>
          <w:shd w:val="clear" w:color="auto" w:fill="FFFFFF"/>
        </w:rPr>
        <w:t>)</w:t>
      </w:r>
      <w:r>
        <w:rPr>
          <w:color w:val="333333"/>
          <w:szCs w:val="32"/>
          <w:shd w:val="clear" w:color="auto" w:fill="FFFFFF"/>
        </w:rPr>
        <w:t>、联系方式、内部经营信息、经营理念等自身信息的户外广告设施。</w:t>
      </w:r>
    </w:p>
    <w:p w:rsidR="00E37424" w:rsidRDefault="00425ED8">
      <w:pPr>
        <w:shd w:val="clear" w:color="auto" w:fill="FFFFFF"/>
        <w:spacing w:line="576" w:lineRule="exact"/>
        <w:ind w:firstLineChars="200" w:firstLine="640"/>
        <w:rPr>
          <w:color w:val="333333"/>
          <w:szCs w:val="32"/>
          <w:shd w:val="clear" w:color="auto" w:fill="FFFFFF"/>
        </w:rPr>
      </w:pPr>
      <w:r>
        <w:rPr>
          <w:color w:val="333333"/>
          <w:szCs w:val="32"/>
          <w:shd w:val="clear" w:color="auto" w:fill="FFFFFF"/>
        </w:rPr>
        <w:t>经</w:t>
      </w:r>
      <w:r>
        <w:rPr>
          <w:color w:val="333333"/>
          <w:szCs w:val="32"/>
          <w:shd w:val="clear" w:color="auto" w:fill="FFFFFF"/>
        </w:rPr>
        <w:t>营性户外广告设施，是指除自设性户外广告设施以外的其他商业户外广告设施。</w:t>
      </w:r>
    </w:p>
    <w:p w:rsidR="00E37424" w:rsidRDefault="00425ED8">
      <w:pPr>
        <w:shd w:val="clear" w:color="auto" w:fill="FFFFFF"/>
        <w:spacing w:line="576" w:lineRule="exact"/>
        <w:ind w:firstLineChars="200" w:firstLine="640"/>
        <w:rPr>
          <w:color w:val="333333"/>
          <w:szCs w:val="32"/>
          <w:shd w:val="clear" w:color="auto" w:fill="FFFFFF"/>
        </w:rPr>
      </w:pPr>
      <w:r>
        <w:rPr>
          <w:color w:val="333333"/>
          <w:szCs w:val="32"/>
          <w:shd w:val="clear" w:color="auto" w:fill="FFFFFF"/>
        </w:rPr>
        <w:lastRenderedPageBreak/>
        <w:t>公益户外广告设施，是指传播社会主义核心价值观，倡导良好道德风尚，促进公民文明素质和社会文明程度提高，维护国家和社会公共利益的非营利性户外广告设施。</w:t>
      </w:r>
    </w:p>
    <w:p w:rsidR="00E37424" w:rsidRDefault="00425ED8">
      <w:pPr>
        <w:shd w:val="clear" w:color="auto" w:fill="FFFFFF"/>
        <w:spacing w:line="576" w:lineRule="exact"/>
        <w:ind w:firstLineChars="200" w:firstLine="640"/>
        <w:rPr>
          <w:color w:val="333333"/>
          <w:szCs w:val="32"/>
          <w:shd w:val="clear" w:color="auto" w:fill="FFFFFF"/>
        </w:rPr>
      </w:pPr>
      <w:r>
        <w:rPr>
          <w:rFonts w:ascii="黑体" w:eastAsia="黑体" w:hAnsi="黑体" w:cs="黑体"/>
          <w:kern w:val="0"/>
          <w:szCs w:val="32"/>
        </w:rPr>
        <w:t>第五条</w:t>
      </w:r>
      <w:r>
        <w:rPr>
          <w:color w:val="333333"/>
          <w:szCs w:val="32"/>
          <w:shd w:val="clear" w:color="auto" w:fill="FFFFFF"/>
        </w:rPr>
        <w:t xml:space="preserve"> </w:t>
      </w:r>
      <w:r>
        <w:rPr>
          <w:color w:val="333333"/>
          <w:szCs w:val="32"/>
          <w:shd w:val="clear" w:color="auto" w:fill="FFFFFF"/>
        </w:rPr>
        <w:t>本办法所称店招标牌设施，是指单位或者个人在其办公场所或者经营场所，设置用于表明其名称、标识、字号、商号的户外招牌、标牌、标志的设施。</w:t>
      </w:r>
    </w:p>
    <w:p w:rsidR="00E37424" w:rsidRDefault="00425ED8">
      <w:pPr>
        <w:shd w:val="clear" w:color="auto" w:fill="FFFFFF"/>
        <w:spacing w:line="576" w:lineRule="exact"/>
        <w:ind w:firstLineChars="200" w:firstLine="640"/>
        <w:rPr>
          <w:color w:val="333333"/>
          <w:szCs w:val="32"/>
          <w:shd w:val="clear" w:color="auto" w:fill="FFFFFF"/>
        </w:rPr>
      </w:pPr>
      <w:r>
        <w:rPr>
          <w:rFonts w:ascii="黑体" w:eastAsia="黑体" w:hAnsi="黑体" w:cs="黑体"/>
          <w:kern w:val="0"/>
          <w:szCs w:val="32"/>
        </w:rPr>
        <w:t>第六条</w:t>
      </w:r>
      <w:r>
        <w:rPr>
          <w:kern w:val="0"/>
          <w:szCs w:val="32"/>
        </w:rPr>
        <w:t xml:space="preserve"> </w:t>
      </w:r>
      <w:r>
        <w:rPr>
          <w:color w:val="333333"/>
          <w:szCs w:val="32"/>
          <w:shd w:val="clear" w:color="auto" w:fill="FFFFFF"/>
        </w:rPr>
        <w:t>户外广告设施设置应当坚持统一规划、总量控制、合理布局、有偿使用、确保安全的原则</w:t>
      </w:r>
      <w:r>
        <w:rPr>
          <w:color w:val="333333"/>
          <w:szCs w:val="32"/>
          <w:shd w:val="clear" w:color="auto" w:fill="FFFFFF"/>
        </w:rPr>
        <w:t>;</w:t>
      </w:r>
      <w:r>
        <w:rPr>
          <w:color w:val="333333"/>
          <w:szCs w:val="32"/>
          <w:shd w:val="clear" w:color="auto" w:fill="FFFFFF"/>
        </w:rPr>
        <w:t>店招标牌设施设置应当坚持规范有序、整洁美观、兼顾个性的原则。</w:t>
      </w:r>
    </w:p>
    <w:p w:rsidR="00E37424" w:rsidRDefault="00425ED8">
      <w:pPr>
        <w:pStyle w:val="a5"/>
        <w:spacing w:before="0" w:beforeAutospacing="0" w:after="0" w:afterAutospacing="0" w:line="576" w:lineRule="exact"/>
        <w:ind w:firstLineChars="200" w:firstLine="640"/>
        <w:jc w:val="both"/>
        <w:rPr>
          <w:color w:val="333333"/>
          <w:kern w:val="2"/>
          <w:sz w:val="32"/>
          <w:szCs w:val="32"/>
          <w:shd w:val="clear" w:color="auto" w:fill="FFFFFF"/>
        </w:rPr>
      </w:pPr>
      <w:r>
        <w:rPr>
          <w:rFonts w:ascii="黑体" w:eastAsia="黑体" w:hAnsi="黑体" w:cs="黑体"/>
          <w:sz w:val="32"/>
          <w:szCs w:val="32"/>
        </w:rPr>
        <w:t>第七条</w:t>
      </w:r>
      <w:r>
        <w:rPr>
          <w:color w:val="333333"/>
          <w:kern w:val="2"/>
          <w:sz w:val="32"/>
          <w:szCs w:val="32"/>
          <w:shd w:val="clear" w:color="auto" w:fill="FFFFFF"/>
        </w:rPr>
        <w:t xml:space="preserve"> </w:t>
      </w:r>
      <w:r>
        <w:rPr>
          <w:color w:val="333333"/>
          <w:kern w:val="2"/>
          <w:sz w:val="32"/>
          <w:szCs w:val="32"/>
          <w:shd w:val="clear" w:color="auto" w:fill="FFFFFF"/>
        </w:rPr>
        <w:t>市城市管理局是全市户外广告和店招标牌设施设置的主管部门，指导、监督各镇</w:t>
      </w:r>
      <w:r>
        <w:rPr>
          <w:rFonts w:hint="eastAsia"/>
          <w:color w:val="333333"/>
          <w:kern w:val="2"/>
          <w:sz w:val="32"/>
          <w:szCs w:val="32"/>
          <w:shd w:val="clear" w:color="auto" w:fill="FFFFFF"/>
        </w:rPr>
        <w:t>（</w:t>
      </w:r>
      <w:r>
        <w:rPr>
          <w:color w:val="333333"/>
          <w:kern w:val="2"/>
          <w:sz w:val="32"/>
          <w:szCs w:val="32"/>
          <w:shd w:val="clear" w:color="auto" w:fill="FFFFFF"/>
        </w:rPr>
        <w:t>街道、园区）户外广告和店招标牌设施设置管理工作。</w:t>
      </w:r>
    </w:p>
    <w:p w:rsidR="00E37424" w:rsidRDefault="00425ED8">
      <w:pPr>
        <w:pStyle w:val="a5"/>
        <w:spacing w:before="0" w:beforeAutospacing="0" w:after="0" w:afterAutospacing="0" w:line="576" w:lineRule="exact"/>
        <w:ind w:firstLineChars="200" w:firstLine="640"/>
        <w:jc w:val="both"/>
        <w:rPr>
          <w:color w:val="333333"/>
          <w:kern w:val="2"/>
          <w:sz w:val="32"/>
          <w:szCs w:val="32"/>
          <w:shd w:val="clear" w:color="auto" w:fill="FFFFFF"/>
        </w:rPr>
      </w:pPr>
      <w:r>
        <w:rPr>
          <w:color w:val="333333"/>
          <w:kern w:val="2"/>
          <w:sz w:val="32"/>
          <w:szCs w:val="32"/>
          <w:shd w:val="clear" w:color="auto" w:fill="FFFFFF"/>
        </w:rPr>
        <w:t>各镇</w:t>
      </w:r>
      <w:r>
        <w:rPr>
          <w:rFonts w:hint="eastAsia"/>
          <w:color w:val="333333"/>
          <w:kern w:val="2"/>
          <w:sz w:val="32"/>
          <w:szCs w:val="32"/>
          <w:shd w:val="clear" w:color="auto" w:fill="FFFFFF"/>
        </w:rPr>
        <w:t>（</w:t>
      </w:r>
      <w:r>
        <w:rPr>
          <w:color w:val="333333"/>
          <w:kern w:val="2"/>
          <w:sz w:val="32"/>
          <w:szCs w:val="32"/>
          <w:shd w:val="clear" w:color="auto" w:fill="FFFFFF"/>
        </w:rPr>
        <w:t>街道、园区）按照基层赋权相关规定，负责本辖区内户外广告和店招标牌设施设置管理工作。</w:t>
      </w:r>
    </w:p>
    <w:p w:rsidR="00E37424" w:rsidRDefault="00425ED8">
      <w:pPr>
        <w:pStyle w:val="a5"/>
        <w:spacing w:before="0" w:beforeAutospacing="0" w:after="0" w:afterAutospacing="0" w:line="576" w:lineRule="exact"/>
        <w:ind w:firstLineChars="200" w:firstLine="640"/>
        <w:jc w:val="both"/>
        <w:rPr>
          <w:color w:val="333333"/>
          <w:kern w:val="2"/>
          <w:sz w:val="32"/>
          <w:szCs w:val="32"/>
          <w:shd w:val="clear" w:color="auto" w:fill="FFFFFF"/>
        </w:rPr>
      </w:pPr>
      <w:r>
        <w:rPr>
          <w:color w:val="333333"/>
          <w:kern w:val="2"/>
          <w:sz w:val="32"/>
          <w:szCs w:val="32"/>
          <w:shd w:val="clear" w:color="auto" w:fill="FFFFFF"/>
        </w:rPr>
        <w:t>发展改革、公安、财政、自然资源规划、住房城乡建设、公用事业、交通运输、水利、文体广电旅游、应急、市场监管等部门和精神文明建设工作机构应当按照各自职责，共同做好户外广告和店招标牌设施设置的监督管理工作。</w:t>
      </w:r>
    </w:p>
    <w:p w:rsidR="00E37424" w:rsidRDefault="00425ED8">
      <w:pPr>
        <w:shd w:val="clear" w:color="auto" w:fill="FFFFFF"/>
        <w:spacing w:line="576" w:lineRule="exact"/>
        <w:ind w:firstLineChars="200" w:firstLine="640"/>
        <w:rPr>
          <w:color w:val="333333"/>
          <w:szCs w:val="32"/>
          <w:shd w:val="clear" w:color="auto" w:fill="FFFFFF"/>
        </w:rPr>
      </w:pPr>
      <w:r>
        <w:rPr>
          <w:rFonts w:ascii="黑体" w:eastAsia="黑体" w:hAnsi="黑体" w:cs="黑体"/>
          <w:kern w:val="0"/>
          <w:szCs w:val="32"/>
        </w:rPr>
        <w:t>第八条</w:t>
      </w:r>
      <w:r>
        <w:rPr>
          <w:color w:val="333333"/>
          <w:szCs w:val="32"/>
          <w:shd w:val="clear" w:color="auto" w:fill="FFFFFF"/>
        </w:rPr>
        <w:t xml:space="preserve"> </w:t>
      </w:r>
      <w:r>
        <w:rPr>
          <w:color w:val="333333"/>
          <w:szCs w:val="32"/>
          <w:shd w:val="clear" w:color="auto" w:fill="FFFFFF"/>
        </w:rPr>
        <w:t>鼓励使用新媒体、新形式、新技术、新材料设置户外广告和店招标牌设施。</w:t>
      </w:r>
    </w:p>
    <w:p w:rsidR="00E37424" w:rsidRDefault="00425ED8">
      <w:pPr>
        <w:pStyle w:val="a5"/>
        <w:spacing w:before="0" w:beforeAutospacing="0" w:after="0" w:afterAutospacing="0" w:line="576" w:lineRule="exact"/>
        <w:ind w:firstLineChars="200" w:firstLine="640"/>
        <w:jc w:val="both"/>
        <w:rPr>
          <w:color w:val="333333"/>
          <w:kern w:val="2"/>
          <w:sz w:val="32"/>
          <w:szCs w:val="32"/>
          <w:shd w:val="clear" w:color="auto" w:fill="FFFFFF"/>
        </w:rPr>
      </w:pPr>
      <w:r>
        <w:rPr>
          <w:rFonts w:ascii="黑体" w:eastAsia="黑体" w:hAnsi="黑体" w:cs="黑体"/>
          <w:sz w:val="32"/>
          <w:szCs w:val="32"/>
        </w:rPr>
        <w:t>第九条</w:t>
      </w:r>
      <w:r>
        <w:rPr>
          <w:sz w:val="32"/>
          <w:szCs w:val="32"/>
        </w:rPr>
        <w:t xml:space="preserve"> </w:t>
      </w:r>
      <w:r>
        <w:rPr>
          <w:color w:val="333333"/>
          <w:kern w:val="2"/>
          <w:sz w:val="32"/>
          <w:szCs w:val="32"/>
          <w:shd w:val="clear" w:color="auto" w:fill="FFFFFF"/>
        </w:rPr>
        <w:t>市自然</w:t>
      </w:r>
      <w:r>
        <w:rPr>
          <w:color w:val="333333"/>
          <w:kern w:val="2"/>
          <w:sz w:val="32"/>
          <w:szCs w:val="32"/>
          <w:shd w:val="clear" w:color="auto" w:fill="FFFFFF"/>
        </w:rPr>
        <w:t>资源和规划局应当会同市城市管理局等部门和精神文明建设工作机构，根据城市总体规划、户外广告设施设置技术规范，编制户外广告设施设置规划，报市人民政府</w:t>
      </w:r>
      <w:r>
        <w:rPr>
          <w:color w:val="333333"/>
          <w:kern w:val="2"/>
          <w:sz w:val="32"/>
          <w:szCs w:val="32"/>
          <w:shd w:val="clear" w:color="auto" w:fill="FFFFFF"/>
        </w:rPr>
        <w:lastRenderedPageBreak/>
        <w:t>批准后实施，并向社会公布。</w:t>
      </w:r>
    </w:p>
    <w:p w:rsidR="00E37424" w:rsidRDefault="00425ED8">
      <w:pPr>
        <w:pStyle w:val="a5"/>
        <w:spacing w:before="0" w:beforeAutospacing="0" w:after="0" w:afterAutospacing="0" w:line="576" w:lineRule="exact"/>
        <w:ind w:firstLineChars="200" w:firstLine="640"/>
        <w:jc w:val="both"/>
        <w:rPr>
          <w:color w:val="333333"/>
          <w:kern w:val="2"/>
          <w:sz w:val="32"/>
          <w:szCs w:val="32"/>
          <w:shd w:val="clear" w:color="auto" w:fill="FFFFFF"/>
        </w:rPr>
      </w:pPr>
      <w:r>
        <w:rPr>
          <w:color w:val="333333"/>
          <w:kern w:val="2"/>
          <w:sz w:val="32"/>
          <w:szCs w:val="32"/>
          <w:shd w:val="clear" w:color="auto" w:fill="FFFFFF"/>
        </w:rPr>
        <w:t>户外广告设施设置规划应当明确鼓励、允许、限制或者禁止设置户外广告设施的区域、位置等内容，并规划一定比例公益户外广告。</w:t>
      </w:r>
    </w:p>
    <w:p w:rsidR="00E37424" w:rsidRDefault="00425ED8">
      <w:pPr>
        <w:pStyle w:val="a5"/>
        <w:spacing w:before="0" w:beforeAutospacing="0" w:after="0" w:afterAutospacing="0" w:line="576" w:lineRule="exact"/>
        <w:ind w:firstLineChars="200" w:firstLine="640"/>
        <w:jc w:val="both"/>
        <w:rPr>
          <w:color w:val="333333"/>
          <w:kern w:val="2"/>
          <w:sz w:val="32"/>
          <w:szCs w:val="32"/>
          <w:shd w:val="clear" w:color="auto" w:fill="FFFFFF"/>
        </w:rPr>
      </w:pPr>
      <w:r>
        <w:rPr>
          <w:rFonts w:ascii="黑体" w:eastAsia="黑体" w:hAnsi="黑体" w:cs="黑体"/>
          <w:sz w:val="32"/>
          <w:szCs w:val="32"/>
        </w:rPr>
        <w:t>第十条</w:t>
      </w:r>
      <w:r>
        <w:rPr>
          <w:color w:val="333333"/>
          <w:kern w:val="2"/>
          <w:sz w:val="32"/>
          <w:szCs w:val="32"/>
          <w:shd w:val="clear" w:color="auto" w:fill="FFFFFF"/>
        </w:rPr>
        <w:t xml:space="preserve"> </w:t>
      </w:r>
      <w:r>
        <w:rPr>
          <w:color w:val="333333"/>
          <w:kern w:val="2"/>
          <w:sz w:val="32"/>
          <w:szCs w:val="32"/>
          <w:shd w:val="clear" w:color="auto" w:fill="FFFFFF"/>
        </w:rPr>
        <w:t>市城市管理局应当会同市自然资源和规划局等部门和精神文明建设工作机构，根据户外广告设施设置规划编制户外广告设施设置详细规划，报市人民政府批准后实施，并向社会公布。</w:t>
      </w:r>
    </w:p>
    <w:p w:rsidR="00E37424" w:rsidRDefault="00425ED8">
      <w:pPr>
        <w:pStyle w:val="a5"/>
        <w:spacing w:before="0" w:beforeAutospacing="0" w:after="0" w:afterAutospacing="0" w:line="576" w:lineRule="exact"/>
        <w:ind w:firstLineChars="200" w:firstLine="640"/>
        <w:jc w:val="both"/>
        <w:rPr>
          <w:color w:val="333333"/>
          <w:kern w:val="2"/>
          <w:sz w:val="32"/>
          <w:szCs w:val="32"/>
          <w:shd w:val="clear" w:color="auto" w:fill="FFFFFF"/>
        </w:rPr>
      </w:pPr>
      <w:r>
        <w:rPr>
          <w:color w:val="333333"/>
          <w:kern w:val="2"/>
          <w:sz w:val="32"/>
          <w:szCs w:val="32"/>
          <w:shd w:val="clear" w:color="auto" w:fill="FFFFFF"/>
        </w:rPr>
        <w:t>户外广告设施设置详细规划应当明确户外广告设施数量、位置、形式和规格等内容。</w:t>
      </w:r>
    </w:p>
    <w:p w:rsidR="00E37424" w:rsidRDefault="00425ED8">
      <w:pPr>
        <w:pStyle w:val="a5"/>
        <w:spacing w:before="0" w:beforeAutospacing="0" w:after="0" w:afterAutospacing="0" w:line="576" w:lineRule="exact"/>
        <w:ind w:firstLineChars="200" w:firstLine="640"/>
        <w:jc w:val="both"/>
        <w:rPr>
          <w:color w:val="333333"/>
          <w:kern w:val="2"/>
          <w:sz w:val="32"/>
          <w:szCs w:val="32"/>
          <w:shd w:val="clear" w:color="auto" w:fill="FFFFFF"/>
        </w:rPr>
      </w:pPr>
      <w:r>
        <w:rPr>
          <w:rFonts w:ascii="黑体" w:eastAsia="黑体" w:hAnsi="黑体" w:cs="黑体"/>
          <w:sz w:val="32"/>
          <w:szCs w:val="32"/>
        </w:rPr>
        <w:t>第十一条</w:t>
      </w:r>
      <w:r>
        <w:rPr>
          <w:color w:val="333333"/>
          <w:kern w:val="2"/>
          <w:sz w:val="32"/>
          <w:szCs w:val="32"/>
          <w:shd w:val="clear" w:color="auto" w:fill="FFFFFF"/>
        </w:rPr>
        <w:t xml:space="preserve"> </w:t>
      </w:r>
      <w:r>
        <w:rPr>
          <w:color w:val="333333"/>
          <w:kern w:val="2"/>
          <w:sz w:val="32"/>
          <w:szCs w:val="32"/>
          <w:shd w:val="clear" w:color="auto" w:fill="FFFFFF"/>
        </w:rPr>
        <w:t>市城市管理局应当根据城市容貌标准、店招标牌设施设置技术规范和无锡市店招标牌设施设置规划，组织编制店招标牌设施设置规划，报市人民政府批准后实施，并向社会公布。</w:t>
      </w:r>
    </w:p>
    <w:p w:rsidR="00E37424" w:rsidRDefault="00425ED8">
      <w:pPr>
        <w:shd w:val="clear" w:color="auto" w:fill="FFFFFF"/>
        <w:spacing w:line="576" w:lineRule="exact"/>
        <w:ind w:firstLineChars="200" w:firstLine="640"/>
        <w:rPr>
          <w:color w:val="333333"/>
          <w:szCs w:val="32"/>
          <w:shd w:val="clear" w:color="auto" w:fill="FFFFFF"/>
        </w:rPr>
      </w:pPr>
      <w:r>
        <w:rPr>
          <w:rFonts w:ascii="黑体" w:eastAsia="黑体" w:hAnsi="黑体" w:cs="黑体"/>
          <w:kern w:val="0"/>
          <w:szCs w:val="32"/>
        </w:rPr>
        <w:t>第十二条</w:t>
      </w:r>
      <w:r>
        <w:rPr>
          <w:color w:val="333333"/>
          <w:szCs w:val="32"/>
          <w:shd w:val="clear" w:color="auto" w:fill="FFFFFF"/>
        </w:rPr>
        <w:t xml:space="preserve"> </w:t>
      </w:r>
      <w:r>
        <w:rPr>
          <w:color w:val="333333"/>
          <w:szCs w:val="32"/>
          <w:shd w:val="clear" w:color="auto" w:fill="FFFFFF"/>
        </w:rPr>
        <w:t>编制户外广告和店招标牌设施设置相关规划，应当征求专家、行业协会、利害关系人和社会公众的意见。</w:t>
      </w:r>
    </w:p>
    <w:p w:rsidR="00E37424" w:rsidRDefault="00425ED8">
      <w:pPr>
        <w:shd w:val="clear" w:color="auto" w:fill="FFFFFF"/>
        <w:spacing w:line="576" w:lineRule="exact"/>
        <w:ind w:firstLineChars="200" w:firstLine="640"/>
        <w:rPr>
          <w:color w:val="333333"/>
          <w:szCs w:val="32"/>
          <w:shd w:val="clear" w:color="auto" w:fill="FFFFFF"/>
        </w:rPr>
      </w:pPr>
      <w:r>
        <w:rPr>
          <w:rFonts w:ascii="黑体" w:eastAsia="黑体" w:hAnsi="黑体" w:cs="黑体"/>
          <w:kern w:val="0"/>
          <w:szCs w:val="32"/>
        </w:rPr>
        <w:t>第十三条</w:t>
      </w:r>
      <w:r>
        <w:rPr>
          <w:color w:val="333333"/>
          <w:szCs w:val="32"/>
          <w:shd w:val="clear" w:color="auto" w:fill="FFFFFF"/>
        </w:rPr>
        <w:t xml:space="preserve"> </w:t>
      </w:r>
      <w:r>
        <w:rPr>
          <w:color w:val="333333"/>
          <w:szCs w:val="32"/>
          <w:shd w:val="clear" w:color="auto" w:fill="FFFFFF"/>
        </w:rPr>
        <w:t>鼓励新建、改建商业建筑同步设计户外广告和店招标牌设施设置方案。</w:t>
      </w:r>
    </w:p>
    <w:p w:rsidR="00E37424" w:rsidRDefault="00425ED8">
      <w:pPr>
        <w:pStyle w:val="a5"/>
        <w:spacing w:before="0" w:beforeAutospacing="0" w:after="0" w:afterAutospacing="0" w:line="576" w:lineRule="exact"/>
        <w:ind w:firstLineChars="200" w:firstLine="640"/>
        <w:jc w:val="both"/>
        <w:rPr>
          <w:color w:val="333333"/>
          <w:kern w:val="2"/>
          <w:sz w:val="32"/>
          <w:szCs w:val="32"/>
          <w:shd w:val="clear" w:color="auto" w:fill="FFFFFF"/>
        </w:rPr>
      </w:pPr>
      <w:r>
        <w:rPr>
          <w:rFonts w:ascii="黑体" w:eastAsia="黑体" w:hAnsi="黑体" w:cs="黑体"/>
          <w:sz w:val="32"/>
          <w:szCs w:val="32"/>
        </w:rPr>
        <w:t>第十四条</w:t>
      </w:r>
      <w:r>
        <w:rPr>
          <w:color w:val="333333"/>
          <w:kern w:val="2"/>
          <w:sz w:val="32"/>
          <w:szCs w:val="32"/>
          <w:shd w:val="clear" w:color="auto" w:fill="FFFFFF"/>
        </w:rPr>
        <w:t xml:space="preserve"> </w:t>
      </w:r>
      <w:r>
        <w:rPr>
          <w:color w:val="333333"/>
          <w:kern w:val="2"/>
          <w:sz w:val="32"/>
          <w:szCs w:val="32"/>
          <w:shd w:val="clear" w:color="auto" w:fill="FFFFFF"/>
        </w:rPr>
        <w:t>户外广告设施设置应当符合城市容貌标准、户外广告设施设置技术规范以及相关设置规划要求。</w:t>
      </w:r>
    </w:p>
    <w:p w:rsidR="00E37424" w:rsidRDefault="00425ED8">
      <w:pPr>
        <w:pStyle w:val="a5"/>
        <w:spacing w:before="0" w:beforeAutospacing="0" w:after="0" w:afterAutospacing="0" w:line="576" w:lineRule="exact"/>
        <w:ind w:firstLineChars="200" w:firstLine="640"/>
        <w:jc w:val="both"/>
        <w:rPr>
          <w:color w:val="333333"/>
          <w:kern w:val="2"/>
          <w:sz w:val="32"/>
          <w:szCs w:val="32"/>
          <w:shd w:val="clear" w:color="auto" w:fill="FFFFFF"/>
        </w:rPr>
      </w:pPr>
      <w:r>
        <w:rPr>
          <w:color w:val="333333"/>
          <w:kern w:val="2"/>
          <w:sz w:val="32"/>
          <w:szCs w:val="32"/>
          <w:shd w:val="clear" w:color="auto" w:fill="FFFFFF"/>
        </w:rPr>
        <w:t>禁止下列户外广告设施设置行为：</w:t>
      </w:r>
    </w:p>
    <w:p w:rsidR="00E37424" w:rsidRDefault="00425ED8">
      <w:pPr>
        <w:pStyle w:val="a5"/>
        <w:spacing w:before="0" w:beforeAutospacing="0" w:after="0" w:afterAutospacing="0" w:line="576" w:lineRule="exact"/>
        <w:ind w:firstLine="420"/>
        <w:jc w:val="both"/>
        <w:rPr>
          <w:color w:val="333333"/>
          <w:kern w:val="2"/>
          <w:sz w:val="32"/>
          <w:szCs w:val="32"/>
          <w:shd w:val="clear" w:color="auto" w:fill="FFFFFF"/>
        </w:rPr>
      </w:pPr>
      <w:r>
        <w:rPr>
          <w:rFonts w:hint="eastAsia"/>
          <w:b/>
          <w:bCs/>
          <w:color w:val="333333"/>
          <w:kern w:val="2"/>
          <w:sz w:val="32"/>
          <w:szCs w:val="32"/>
          <w:shd w:val="clear" w:color="auto" w:fill="FFFFFF"/>
        </w:rPr>
        <w:t>（</w:t>
      </w:r>
      <w:r>
        <w:rPr>
          <w:b/>
          <w:bCs/>
          <w:color w:val="333333"/>
          <w:kern w:val="2"/>
          <w:sz w:val="32"/>
          <w:szCs w:val="32"/>
          <w:shd w:val="clear" w:color="auto" w:fill="FFFFFF"/>
        </w:rPr>
        <w:t>一）</w:t>
      </w:r>
      <w:r>
        <w:rPr>
          <w:color w:val="333333"/>
          <w:kern w:val="2"/>
          <w:sz w:val="32"/>
          <w:szCs w:val="32"/>
          <w:shd w:val="clear" w:color="auto" w:fill="FFFFFF"/>
        </w:rPr>
        <w:t>利用交通信号设施、交通标志、交通执勤岗设施、道路隔离栏、高架轨道声屏障、人行天桥护栏、道路及桥梁防撞</w:t>
      </w:r>
      <w:r>
        <w:rPr>
          <w:color w:val="333333"/>
          <w:kern w:val="2"/>
          <w:sz w:val="32"/>
          <w:szCs w:val="32"/>
          <w:shd w:val="clear" w:color="auto" w:fill="FFFFFF"/>
        </w:rPr>
        <w:lastRenderedPageBreak/>
        <w:t>墙</w:t>
      </w:r>
      <w:r>
        <w:rPr>
          <w:rFonts w:hint="eastAsia"/>
          <w:color w:val="333333"/>
          <w:kern w:val="2"/>
          <w:sz w:val="32"/>
          <w:szCs w:val="32"/>
          <w:shd w:val="clear" w:color="auto" w:fill="FFFFFF"/>
        </w:rPr>
        <w:t>（</w:t>
      </w:r>
      <w:r>
        <w:rPr>
          <w:color w:val="333333"/>
          <w:kern w:val="2"/>
          <w:sz w:val="32"/>
          <w:szCs w:val="32"/>
          <w:shd w:val="clear" w:color="auto" w:fill="FFFFFF"/>
        </w:rPr>
        <w:t>含栏杆）、声屏障设置；</w:t>
      </w:r>
    </w:p>
    <w:p w:rsidR="00E37424" w:rsidRDefault="00425ED8">
      <w:pPr>
        <w:pStyle w:val="a5"/>
        <w:spacing w:before="0" w:beforeAutospacing="0" w:after="0" w:afterAutospacing="0" w:line="576" w:lineRule="exact"/>
        <w:ind w:firstLine="420"/>
        <w:jc w:val="both"/>
        <w:rPr>
          <w:color w:val="333333"/>
          <w:kern w:val="2"/>
          <w:sz w:val="32"/>
          <w:szCs w:val="32"/>
          <w:shd w:val="clear" w:color="auto" w:fill="FFFFFF"/>
        </w:rPr>
      </w:pPr>
      <w:r>
        <w:rPr>
          <w:rFonts w:hint="eastAsia"/>
          <w:b/>
          <w:bCs/>
          <w:color w:val="333333"/>
          <w:kern w:val="2"/>
          <w:sz w:val="32"/>
          <w:szCs w:val="32"/>
          <w:shd w:val="clear" w:color="auto" w:fill="FFFFFF"/>
        </w:rPr>
        <w:t>（</w:t>
      </w:r>
      <w:r>
        <w:rPr>
          <w:b/>
          <w:bCs/>
          <w:color w:val="333333"/>
          <w:kern w:val="2"/>
          <w:sz w:val="32"/>
          <w:szCs w:val="32"/>
          <w:shd w:val="clear" w:color="auto" w:fill="FFFFFF"/>
        </w:rPr>
        <w:t>二）</w:t>
      </w:r>
      <w:r>
        <w:rPr>
          <w:color w:val="333333"/>
          <w:kern w:val="2"/>
          <w:sz w:val="32"/>
          <w:szCs w:val="32"/>
          <w:shd w:val="clear" w:color="auto" w:fill="FFFFFF"/>
        </w:rPr>
        <w:t>在国家机关、文化教育场所、文物保护单位、名胜风景点及其控制地带</w:t>
      </w:r>
      <w:r>
        <w:rPr>
          <w:rFonts w:hint="eastAsia"/>
          <w:color w:val="333333"/>
          <w:kern w:val="2"/>
          <w:sz w:val="32"/>
          <w:szCs w:val="32"/>
          <w:shd w:val="clear" w:color="auto" w:fill="FFFFFF"/>
        </w:rPr>
        <w:t>（</w:t>
      </w:r>
      <w:r>
        <w:rPr>
          <w:color w:val="333333"/>
          <w:kern w:val="2"/>
          <w:sz w:val="32"/>
          <w:szCs w:val="32"/>
          <w:shd w:val="clear" w:color="auto" w:fill="FFFFFF"/>
        </w:rPr>
        <w:t>自身宣传、公益宣传除外）设置；</w:t>
      </w:r>
    </w:p>
    <w:p w:rsidR="00E37424" w:rsidRDefault="00425ED8">
      <w:pPr>
        <w:pStyle w:val="a5"/>
        <w:spacing w:before="0" w:beforeAutospacing="0" w:after="0" w:afterAutospacing="0" w:line="576" w:lineRule="exact"/>
        <w:ind w:firstLine="420"/>
        <w:jc w:val="both"/>
        <w:rPr>
          <w:color w:val="333333"/>
          <w:kern w:val="2"/>
          <w:sz w:val="32"/>
          <w:szCs w:val="32"/>
          <w:shd w:val="clear" w:color="auto" w:fill="FFFFFF"/>
        </w:rPr>
      </w:pPr>
      <w:r>
        <w:rPr>
          <w:rFonts w:hint="eastAsia"/>
          <w:b/>
          <w:bCs/>
          <w:color w:val="333333"/>
          <w:kern w:val="2"/>
          <w:sz w:val="32"/>
          <w:szCs w:val="32"/>
          <w:shd w:val="clear" w:color="auto" w:fill="FFFFFF"/>
        </w:rPr>
        <w:t>（</w:t>
      </w:r>
      <w:r>
        <w:rPr>
          <w:b/>
          <w:bCs/>
          <w:color w:val="333333"/>
          <w:kern w:val="2"/>
          <w:sz w:val="32"/>
          <w:szCs w:val="32"/>
          <w:shd w:val="clear" w:color="auto" w:fill="FFFFFF"/>
        </w:rPr>
        <w:t>三）</w:t>
      </w:r>
      <w:r>
        <w:rPr>
          <w:color w:val="333333"/>
          <w:kern w:val="2"/>
          <w:sz w:val="32"/>
          <w:szCs w:val="32"/>
          <w:shd w:val="clear" w:color="auto" w:fill="FFFFFF"/>
        </w:rPr>
        <w:t>在危房或者可能危及建</w:t>
      </w:r>
      <w:r>
        <w:rPr>
          <w:rFonts w:hint="eastAsia"/>
          <w:color w:val="333333"/>
          <w:kern w:val="2"/>
          <w:sz w:val="32"/>
          <w:szCs w:val="32"/>
          <w:shd w:val="clear" w:color="auto" w:fill="FFFFFF"/>
        </w:rPr>
        <w:t>（</w:t>
      </w:r>
      <w:r>
        <w:rPr>
          <w:color w:val="333333"/>
          <w:kern w:val="2"/>
          <w:sz w:val="32"/>
          <w:szCs w:val="32"/>
          <w:shd w:val="clear" w:color="auto" w:fill="FFFFFF"/>
        </w:rPr>
        <w:t>构）筑物安全的位置设置；</w:t>
      </w:r>
    </w:p>
    <w:p w:rsidR="00E37424" w:rsidRDefault="00425ED8">
      <w:pPr>
        <w:pStyle w:val="a5"/>
        <w:spacing w:before="0" w:beforeAutospacing="0" w:after="0" w:afterAutospacing="0" w:line="576" w:lineRule="exact"/>
        <w:ind w:firstLine="420"/>
        <w:jc w:val="both"/>
        <w:rPr>
          <w:color w:val="333333"/>
          <w:kern w:val="2"/>
          <w:sz w:val="32"/>
          <w:szCs w:val="32"/>
          <w:shd w:val="clear" w:color="auto" w:fill="FFFFFF"/>
        </w:rPr>
      </w:pPr>
      <w:r>
        <w:rPr>
          <w:rFonts w:hint="eastAsia"/>
          <w:b/>
          <w:bCs/>
          <w:color w:val="333333"/>
          <w:kern w:val="2"/>
          <w:sz w:val="32"/>
          <w:szCs w:val="32"/>
          <w:shd w:val="clear" w:color="auto" w:fill="FFFFFF"/>
        </w:rPr>
        <w:t>（</w:t>
      </w:r>
      <w:r>
        <w:rPr>
          <w:b/>
          <w:bCs/>
          <w:color w:val="333333"/>
          <w:kern w:val="2"/>
          <w:sz w:val="32"/>
          <w:szCs w:val="32"/>
          <w:shd w:val="clear" w:color="auto" w:fill="FFFFFF"/>
        </w:rPr>
        <w:t>四）</w:t>
      </w:r>
      <w:r>
        <w:rPr>
          <w:color w:val="333333"/>
          <w:kern w:val="2"/>
          <w:sz w:val="32"/>
          <w:szCs w:val="32"/>
          <w:shd w:val="clear" w:color="auto" w:fill="FFFFFF"/>
        </w:rPr>
        <w:t>在十米以下或者二十五米以上的建</w:t>
      </w:r>
      <w:r>
        <w:rPr>
          <w:rFonts w:hint="eastAsia"/>
          <w:color w:val="333333"/>
          <w:kern w:val="2"/>
          <w:sz w:val="32"/>
          <w:szCs w:val="32"/>
          <w:shd w:val="clear" w:color="auto" w:fill="FFFFFF"/>
        </w:rPr>
        <w:t>（</w:t>
      </w:r>
      <w:r>
        <w:rPr>
          <w:color w:val="333333"/>
          <w:kern w:val="2"/>
          <w:sz w:val="32"/>
          <w:szCs w:val="32"/>
          <w:shd w:val="clear" w:color="auto" w:fill="FFFFFF"/>
        </w:rPr>
        <w:t>构）筑物屋顶设置；</w:t>
      </w:r>
    </w:p>
    <w:p w:rsidR="00E37424" w:rsidRDefault="00425ED8">
      <w:pPr>
        <w:pStyle w:val="a5"/>
        <w:spacing w:before="0" w:beforeAutospacing="0" w:after="0" w:afterAutospacing="0" w:line="576" w:lineRule="exact"/>
        <w:ind w:firstLine="420"/>
        <w:jc w:val="both"/>
        <w:rPr>
          <w:color w:val="333333"/>
          <w:kern w:val="2"/>
          <w:sz w:val="32"/>
          <w:szCs w:val="32"/>
          <w:shd w:val="clear" w:color="auto" w:fill="FFFFFF"/>
        </w:rPr>
      </w:pPr>
      <w:r>
        <w:rPr>
          <w:rFonts w:hint="eastAsia"/>
          <w:b/>
          <w:bCs/>
          <w:color w:val="333333"/>
          <w:kern w:val="2"/>
          <w:sz w:val="32"/>
          <w:szCs w:val="32"/>
          <w:shd w:val="clear" w:color="auto" w:fill="FFFFFF"/>
        </w:rPr>
        <w:t>（</w:t>
      </w:r>
      <w:r>
        <w:rPr>
          <w:b/>
          <w:bCs/>
          <w:color w:val="333333"/>
          <w:kern w:val="2"/>
          <w:sz w:val="32"/>
          <w:szCs w:val="32"/>
          <w:shd w:val="clear" w:color="auto" w:fill="FFFFFF"/>
        </w:rPr>
        <w:t>五）</w:t>
      </w:r>
      <w:r>
        <w:rPr>
          <w:color w:val="333333"/>
          <w:kern w:val="2"/>
          <w:sz w:val="32"/>
          <w:szCs w:val="32"/>
          <w:shd w:val="clear" w:color="auto" w:fill="FFFFFF"/>
        </w:rPr>
        <w:t>在道路中分带、侧分带，行道树绿带或者侵占湖泊、湿地等设置；</w:t>
      </w:r>
    </w:p>
    <w:p w:rsidR="00E37424" w:rsidRDefault="00425ED8">
      <w:pPr>
        <w:pStyle w:val="a5"/>
        <w:spacing w:before="0" w:beforeAutospacing="0" w:after="0" w:afterAutospacing="0" w:line="576" w:lineRule="exact"/>
        <w:ind w:firstLine="420"/>
        <w:jc w:val="both"/>
        <w:rPr>
          <w:color w:val="333333"/>
          <w:kern w:val="2"/>
          <w:sz w:val="32"/>
          <w:szCs w:val="32"/>
          <w:shd w:val="clear" w:color="auto" w:fill="FFFFFF"/>
        </w:rPr>
      </w:pPr>
      <w:r>
        <w:rPr>
          <w:rFonts w:hint="eastAsia"/>
          <w:b/>
          <w:bCs/>
          <w:color w:val="333333"/>
          <w:kern w:val="2"/>
          <w:sz w:val="32"/>
          <w:szCs w:val="32"/>
          <w:shd w:val="clear" w:color="auto" w:fill="FFFFFF"/>
        </w:rPr>
        <w:t>（</w:t>
      </w:r>
      <w:r>
        <w:rPr>
          <w:b/>
          <w:bCs/>
          <w:color w:val="333333"/>
          <w:kern w:val="2"/>
          <w:sz w:val="32"/>
          <w:szCs w:val="32"/>
          <w:shd w:val="clear" w:color="auto" w:fill="FFFFFF"/>
        </w:rPr>
        <w:t>六）</w:t>
      </w:r>
      <w:r>
        <w:rPr>
          <w:color w:val="333333"/>
          <w:kern w:val="2"/>
          <w:sz w:val="32"/>
          <w:szCs w:val="32"/>
          <w:shd w:val="clear" w:color="auto" w:fill="FFFFFF"/>
        </w:rPr>
        <w:t>影响市政公共设施、交通安全设施、交通标志、消防设施、消防安全标志、永久性测量标志的使用；</w:t>
      </w:r>
    </w:p>
    <w:p w:rsidR="00E37424" w:rsidRDefault="00425ED8">
      <w:pPr>
        <w:pStyle w:val="a5"/>
        <w:spacing w:before="0" w:beforeAutospacing="0" w:after="0" w:afterAutospacing="0" w:line="576" w:lineRule="exact"/>
        <w:ind w:firstLine="420"/>
        <w:jc w:val="both"/>
        <w:rPr>
          <w:color w:val="333333"/>
          <w:kern w:val="2"/>
          <w:sz w:val="32"/>
          <w:szCs w:val="32"/>
          <w:shd w:val="clear" w:color="auto" w:fill="FFFFFF"/>
        </w:rPr>
      </w:pPr>
      <w:r>
        <w:rPr>
          <w:rFonts w:hint="eastAsia"/>
          <w:b/>
          <w:bCs/>
          <w:color w:val="333333"/>
          <w:kern w:val="2"/>
          <w:sz w:val="32"/>
          <w:szCs w:val="32"/>
          <w:shd w:val="clear" w:color="auto" w:fill="FFFFFF"/>
        </w:rPr>
        <w:t>（</w:t>
      </w:r>
      <w:r>
        <w:rPr>
          <w:b/>
          <w:bCs/>
          <w:color w:val="333333"/>
          <w:kern w:val="2"/>
          <w:sz w:val="32"/>
          <w:szCs w:val="32"/>
          <w:shd w:val="clear" w:color="auto" w:fill="FFFFFF"/>
        </w:rPr>
        <w:t>七）</w:t>
      </w:r>
      <w:r>
        <w:rPr>
          <w:color w:val="333333"/>
          <w:kern w:val="2"/>
          <w:sz w:val="32"/>
          <w:szCs w:val="32"/>
          <w:shd w:val="clear" w:color="auto" w:fill="FFFFFF"/>
        </w:rPr>
        <w:t>在封闭窗户、通风口或者产生热源等影响消防安全的位置设置；</w:t>
      </w:r>
    </w:p>
    <w:p w:rsidR="00E37424" w:rsidRDefault="00425ED8">
      <w:pPr>
        <w:shd w:val="clear" w:color="auto" w:fill="FFFFFF"/>
        <w:spacing w:line="576" w:lineRule="exact"/>
        <w:ind w:firstLine="420"/>
        <w:rPr>
          <w:color w:val="333333"/>
          <w:szCs w:val="32"/>
          <w:shd w:val="clear" w:color="auto" w:fill="FFFFFF"/>
        </w:rPr>
      </w:pPr>
      <w:r>
        <w:rPr>
          <w:rFonts w:hint="eastAsia"/>
          <w:b/>
          <w:bCs/>
          <w:color w:val="333333"/>
          <w:szCs w:val="32"/>
          <w:shd w:val="clear" w:color="auto" w:fill="FFFFFF"/>
        </w:rPr>
        <w:t>（</w:t>
      </w:r>
      <w:r>
        <w:rPr>
          <w:b/>
          <w:bCs/>
          <w:color w:val="333333"/>
          <w:szCs w:val="32"/>
          <w:shd w:val="clear" w:color="auto" w:fill="FFFFFF"/>
        </w:rPr>
        <w:t>八）</w:t>
      </w:r>
      <w:r>
        <w:rPr>
          <w:color w:val="333333"/>
          <w:szCs w:val="32"/>
          <w:shd w:val="clear" w:color="auto" w:fill="FFFFFF"/>
        </w:rPr>
        <w:t>妨碍相邻方通风、采光、通行等权利的设置行为；</w:t>
      </w:r>
    </w:p>
    <w:p w:rsidR="00E37424" w:rsidRDefault="00425ED8">
      <w:pPr>
        <w:pStyle w:val="a5"/>
        <w:spacing w:before="0" w:beforeAutospacing="0" w:after="0" w:afterAutospacing="0" w:line="576" w:lineRule="exact"/>
        <w:ind w:firstLine="420"/>
        <w:jc w:val="both"/>
        <w:rPr>
          <w:color w:val="333333"/>
          <w:kern w:val="2"/>
          <w:sz w:val="32"/>
          <w:szCs w:val="32"/>
          <w:shd w:val="clear" w:color="auto" w:fill="FFFFFF"/>
        </w:rPr>
      </w:pPr>
      <w:r>
        <w:rPr>
          <w:rFonts w:hint="eastAsia"/>
          <w:b/>
          <w:bCs/>
          <w:color w:val="333333"/>
          <w:kern w:val="2"/>
          <w:sz w:val="32"/>
          <w:szCs w:val="32"/>
          <w:shd w:val="clear" w:color="auto" w:fill="FFFFFF"/>
        </w:rPr>
        <w:t>（</w:t>
      </w:r>
      <w:r>
        <w:rPr>
          <w:b/>
          <w:bCs/>
          <w:color w:val="333333"/>
          <w:kern w:val="2"/>
          <w:sz w:val="32"/>
          <w:szCs w:val="32"/>
          <w:shd w:val="clear" w:color="auto" w:fill="FFFFFF"/>
        </w:rPr>
        <w:t>九）</w:t>
      </w:r>
      <w:r>
        <w:rPr>
          <w:color w:val="333333"/>
          <w:kern w:val="2"/>
          <w:sz w:val="32"/>
          <w:szCs w:val="32"/>
          <w:shd w:val="clear" w:color="auto" w:fill="FFFFFF"/>
        </w:rPr>
        <w:t>依法应当禁止的其他行为。</w:t>
      </w:r>
    </w:p>
    <w:p w:rsidR="00E37424" w:rsidRDefault="00425ED8">
      <w:pPr>
        <w:shd w:val="clear" w:color="auto" w:fill="FFFFFF"/>
        <w:spacing w:line="576" w:lineRule="exact"/>
        <w:ind w:firstLineChars="200" w:firstLine="640"/>
        <w:rPr>
          <w:color w:val="333333"/>
          <w:szCs w:val="32"/>
          <w:shd w:val="clear" w:color="auto" w:fill="FFFFFF"/>
        </w:rPr>
      </w:pPr>
      <w:r>
        <w:rPr>
          <w:rFonts w:ascii="黑体" w:eastAsia="黑体" w:hAnsi="黑体" w:cs="黑体"/>
          <w:kern w:val="0"/>
          <w:szCs w:val="32"/>
        </w:rPr>
        <w:t>第十五条</w:t>
      </w:r>
      <w:r>
        <w:rPr>
          <w:color w:val="333333"/>
          <w:szCs w:val="32"/>
          <w:shd w:val="clear" w:color="auto" w:fill="FFFFFF"/>
        </w:rPr>
        <w:t xml:space="preserve"> </w:t>
      </w:r>
      <w:r>
        <w:rPr>
          <w:color w:val="333333"/>
          <w:szCs w:val="32"/>
          <w:shd w:val="clear" w:color="auto" w:fill="FFFFFF"/>
        </w:rPr>
        <w:t>任何人不得擅自在城市道路、广场等公共场所散发商业广告，不得在树木、地面、建筑物、构筑物以及其他设施上刻画、涂写、喷涂或者擅自悬挂、张贴宣传品。</w:t>
      </w:r>
    </w:p>
    <w:p w:rsidR="00E37424" w:rsidRDefault="00425ED8">
      <w:pPr>
        <w:pStyle w:val="a5"/>
        <w:shd w:val="clear" w:color="auto" w:fill="FFFFFF"/>
        <w:spacing w:before="0" w:beforeAutospacing="0" w:after="0" w:afterAutospacing="0" w:line="576" w:lineRule="exact"/>
        <w:ind w:firstLineChars="200" w:firstLine="640"/>
        <w:jc w:val="both"/>
        <w:rPr>
          <w:color w:val="333333"/>
          <w:kern w:val="2"/>
          <w:sz w:val="32"/>
          <w:szCs w:val="32"/>
          <w:shd w:val="clear" w:color="auto" w:fill="FFFFFF"/>
        </w:rPr>
      </w:pPr>
      <w:r>
        <w:rPr>
          <w:color w:val="333333"/>
          <w:kern w:val="2"/>
          <w:sz w:val="32"/>
          <w:szCs w:val="32"/>
          <w:shd w:val="clear" w:color="auto" w:fill="FFFFFF"/>
        </w:rPr>
        <w:t>各镇</w:t>
      </w:r>
      <w:r>
        <w:rPr>
          <w:rFonts w:hint="eastAsia"/>
          <w:color w:val="333333"/>
          <w:kern w:val="2"/>
          <w:sz w:val="32"/>
          <w:szCs w:val="32"/>
          <w:shd w:val="clear" w:color="auto" w:fill="FFFFFF"/>
        </w:rPr>
        <w:t>（</w:t>
      </w:r>
      <w:r>
        <w:rPr>
          <w:color w:val="333333"/>
          <w:kern w:val="2"/>
          <w:sz w:val="32"/>
          <w:szCs w:val="32"/>
          <w:shd w:val="clear" w:color="auto" w:fill="FFFFFF"/>
        </w:rPr>
        <w:t>街道、园区）应当按照统一、规范、便民等原则，根据居民实际需求，在繁华路段、人口密集区域等重点地区设置公共信息栏，供单位和个人免费发布信息，并负责日常管理和保洁。</w:t>
      </w:r>
    </w:p>
    <w:p w:rsidR="00E37424" w:rsidRDefault="00425ED8">
      <w:pPr>
        <w:shd w:val="clear" w:color="auto" w:fill="FFFFFF"/>
        <w:spacing w:line="576" w:lineRule="exact"/>
        <w:ind w:firstLineChars="200" w:firstLine="640"/>
        <w:rPr>
          <w:color w:val="333333"/>
          <w:szCs w:val="32"/>
          <w:shd w:val="clear" w:color="auto" w:fill="FFFFFF"/>
        </w:rPr>
      </w:pPr>
      <w:r>
        <w:rPr>
          <w:rFonts w:ascii="黑体" w:eastAsia="黑体" w:hAnsi="黑体" w:cs="黑体"/>
          <w:kern w:val="0"/>
          <w:szCs w:val="32"/>
        </w:rPr>
        <w:t>第十六条</w:t>
      </w:r>
      <w:r>
        <w:rPr>
          <w:color w:val="333333"/>
          <w:szCs w:val="32"/>
          <w:shd w:val="clear" w:color="auto" w:fill="FFFFFF"/>
        </w:rPr>
        <w:t xml:space="preserve"> </w:t>
      </w:r>
      <w:r>
        <w:rPr>
          <w:color w:val="333333"/>
          <w:szCs w:val="32"/>
          <w:shd w:val="clear" w:color="auto" w:fill="FFFFFF"/>
        </w:rPr>
        <w:t>任何单位和个人未经当事人同意或者请求，不得向其住宅等建</w:t>
      </w:r>
      <w:r>
        <w:rPr>
          <w:color w:val="333333"/>
          <w:szCs w:val="32"/>
          <w:shd w:val="clear" w:color="auto" w:fill="FFFFFF"/>
        </w:rPr>
        <w:t>(</w:t>
      </w:r>
      <w:r>
        <w:rPr>
          <w:color w:val="333333"/>
          <w:szCs w:val="32"/>
          <w:shd w:val="clear" w:color="auto" w:fill="FFFFFF"/>
        </w:rPr>
        <w:t>构</w:t>
      </w:r>
      <w:r>
        <w:rPr>
          <w:color w:val="333333"/>
          <w:szCs w:val="32"/>
          <w:shd w:val="clear" w:color="auto" w:fill="FFFFFF"/>
        </w:rPr>
        <w:t>)</w:t>
      </w:r>
      <w:r>
        <w:rPr>
          <w:color w:val="333333"/>
          <w:szCs w:val="32"/>
          <w:shd w:val="clear" w:color="auto" w:fill="FFFFFF"/>
        </w:rPr>
        <w:t>筑物、交通工具等发送广告。</w:t>
      </w:r>
    </w:p>
    <w:p w:rsidR="00E37424" w:rsidRDefault="00425ED8">
      <w:pPr>
        <w:shd w:val="clear" w:color="auto" w:fill="FFFFFF"/>
        <w:spacing w:line="576" w:lineRule="exact"/>
        <w:ind w:firstLineChars="200" w:firstLine="640"/>
        <w:rPr>
          <w:color w:val="333333"/>
          <w:szCs w:val="32"/>
          <w:shd w:val="clear" w:color="auto" w:fill="FFFFFF"/>
        </w:rPr>
      </w:pPr>
      <w:r>
        <w:rPr>
          <w:rFonts w:ascii="黑体" w:eastAsia="黑体" w:hAnsi="黑体" w:cs="黑体"/>
          <w:kern w:val="0"/>
          <w:szCs w:val="32"/>
        </w:rPr>
        <w:lastRenderedPageBreak/>
        <w:t>第十七条</w:t>
      </w:r>
      <w:r>
        <w:rPr>
          <w:color w:val="333333"/>
          <w:szCs w:val="32"/>
          <w:shd w:val="clear" w:color="auto" w:fill="FFFFFF"/>
        </w:rPr>
        <w:t xml:space="preserve"> </w:t>
      </w:r>
      <w:r>
        <w:rPr>
          <w:color w:val="333333"/>
          <w:szCs w:val="32"/>
          <w:shd w:val="clear" w:color="auto" w:fill="FFFFFF"/>
        </w:rPr>
        <w:t>利用建</w:t>
      </w:r>
      <w:r>
        <w:rPr>
          <w:color w:val="333333"/>
          <w:szCs w:val="32"/>
          <w:shd w:val="clear" w:color="auto" w:fill="FFFFFF"/>
        </w:rPr>
        <w:t>(</w:t>
      </w:r>
      <w:r>
        <w:rPr>
          <w:color w:val="333333"/>
          <w:szCs w:val="32"/>
          <w:shd w:val="clear" w:color="auto" w:fill="FFFFFF"/>
        </w:rPr>
        <w:t>构</w:t>
      </w:r>
      <w:r>
        <w:rPr>
          <w:color w:val="333333"/>
          <w:szCs w:val="32"/>
          <w:shd w:val="clear" w:color="auto" w:fill="FFFFFF"/>
        </w:rPr>
        <w:t>)</w:t>
      </w:r>
      <w:r>
        <w:rPr>
          <w:color w:val="333333"/>
          <w:szCs w:val="32"/>
          <w:shd w:val="clear" w:color="auto" w:fill="FFFFFF"/>
        </w:rPr>
        <w:t>筑物玻璃幕墙、临街门窗等内外侧，以悬挂、张贴等形式设置户外广告的，应当符合城市容貌标准、户外广告设施设置详细规划等规定。</w:t>
      </w:r>
    </w:p>
    <w:p w:rsidR="00E37424" w:rsidRDefault="00425ED8">
      <w:pPr>
        <w:shd w:val="clear" w:color="auto" w:fill="FFFFFF"/>
        <w:spacing w:line="576" w:lineRule="exact"/>
        <w:ind w:firstLineChars="200" w:firstLine="640"/>
        <w:rPr>
          <w:color w:val="333333"/>
          <w:szCs w:val="32"/>
          <w:shd w:val="clear" w:color="auto" w:fill="FFFFFF"/>
        </w:rPr>
      </w:pPr>
      <w:r>
        <w:rPr>
          <w:rFonts w:ascii="黑体" w:eastAsia="黑体" w:hAnsi="黑体" w:cs="黑体"/>
          <w:kern w:val="0"/>
          <w:szCs w:val="32"/>
        </w:rPr>
        <w:t>第十八条</w:t>
      </w:r>
      <w:r>
        <w:rPr>
          <w:color w:val="333333"/>
          <w:szCs w:val="32"/>
          <w:shd w:val="clear" w:color="auto" w:fill="FFFFFF"/>
        </w:rPr>
        <w:t xml:space="preserve"> </w:t>
      </w:r>
      <w:r>
        <w:rPr>
          <w:color w:val="333333"/>
          <w:szCs w:val="32"/>
          <w:shd w:val="clear" w:color="auto" w:fill="FFFFFF"/>
        </w:rPr>
        <w:t>设置电子显示屏、霓虹灯等发光材质广告设施的，应当符合户外广告设置规划和相关技术规范，亮度、照度和音量不得影响交通信号和居民生活。</w:t>
      </w:r>
    </w:p>
    <w:p w:rsidR="00E37424" w:rsidRDefault="00425ED8">
      <w:pPr>
        <w:shd w:val="clear" w:color="auto" w:fill="FFFFFF"/>
        <w:spacing w:line="576" w:lineRule="exact"/>
        <w:ind w:firstLineChars="200" w:firstLine="640"/>
        <w:rPr>
          <w:color w:val="333333"/>
          <w:szCs w:val="32"/>
          <w:shd w:val="clear" w:color="auto" w:fill="FFFFFF"/>
        </w:rPr>
      </w:pPr>
      <w:r>
        <w:rPr>
          <w:rFonts w:ascii="黑体" w:eastAsia="黑体" w:hAnsi="黑体" w:cs="黑体"/>
          <w:kern w:val="0"/>
          <w:szCs w:val="32"/>
        </w:rPr>
        <w:t>第十九条</w:t>
      </w:r>
      <w:r>
        <w:rPr>
          <w:color w:val="333333"/>
          <w:szCs w:val="32"/>
          <w:shd w:val="clear" w:color="auto" w:fill="FFFFFF"/>
        </w:rPr>
        <w:t xml:space="preserve"> </w:t>
      </w:r>
      <w:r>
        <w:rPr>
          <w:color w:val="333333"/>
          <w:szCs w:val="32"/>
          <w:shd w:val="clear" w:color="auto" w:fill="FFFFFF"/>
        </w:rPr>
        <w:t>经批准占用城市道路、广场及其附属设施设置临时充气拱门、移动灯箱</w:t>
      </w:r>
      <w:r>
        <w:rPr>
          <w:rFonts w:hint="eastAsia"/>
          <w:color w:val="333333"/>
          <w:szCs w:val="32"/>
          <w:shd w:val="clear" w:color="auto" w:fill="FFFFFF"/>
        </w:rPr>
        <w:t>（</w:t>
      </w:r>
      <w:r>
        <w:rPr>
          <w:color w:val="333333"/>
          <w:szCs w:val="32"/>
          <w:shd w:val="clear" w:color="auto" w:fill="FFFFFF"/>
        </w:rPr>
        <w:t>柱）、撑牌、气球、卡通造型、旗幡、布幔等户外广告设施的，应当按照规定设置。</w:t>
      </w:r>
    </w:p>
    <w:p w:rsidR="00E37424" w:rsidRDefault="00425ED8">
      <w:pPr>
        <w:pStyle w:val="a5"/>
        <w:spacing w:before="0" w:beforeAutospacing="0" w:after="0" w:afterAutospacing="0" w:line="576" w:lineRule="exact"/>
        <w:ind w:firstLineChars="200" w:firstLine="640"/>
        <w:jc w:val="both"/>
        <w:rPr>
          <w:color w:val="333333"/>
          <w:kern w:val="2"/>
          <w:sz w:val="32"/>
          <w:szCs w:val="32"/>
          <w:shd w:val="clear" w:color="auto" w:fill="FFFFFF"/>
        </w:rPr>
      </w:pPr>
      <w:r>
        <w:rPr>
          <w:rFonts w:ascii="黑体" w:eastAsia="黑体" w:hAnsi="黑体" w:cs="黑体"/>
          <w:sz w:val="32"/>
          <w:szCs w:val="32"/>
        </w:rPr>
        <w:t>第二十条</w:t>
      </w:r>
      <w:r>
        <w:rPr>
          <w:color w:val="333333"/>
          <w:kern w:val="2"/>
          <w:sz w:val="32"/>
          <w:szCs w:val="32"/>
          <w:shd w:val="clear" w:color="auto" w:fill="FFFFFF"/>
        </w:rPr>
        <w:t xml:space="preserve"> </w:t>
      </w:r>
      <w:r>
        <w:rPr>
          <w:color w:val="333333"/>
          <w:kern w:val="2"/>
          <w:sz w:val="32"/>
          <w:szCs w:val="32"/>
          <w:shd w:val="clear" w:color="auto" w:fill="FFFFFF"/>
        </w:rPr>
        <w:t>店招标牌设施设置应当符合下列要求：</w:t>
      </w:r>
    </w:p>
    <w:p w:rsidR="00E37424" w:rsidRDefault="00425ED8">
      <w:pPr>
        <w:pStyle w:val="a5"/>
        <w:spacing w:before="0" w:beforeAutospacing="0" w:after="0" w:afterAutospacing="0" w:line="576" w:lineRule="exact"/>
        <w:ind w:firstLineChars="200" w:firstLine="643"/>
        <w:jc w:val="both"/>
        <w:rPr>
          <w:color w:val="333333"/>
          <w:kern w:val="2"/>
          <w:sz w:val="32"/>
          <w:szCs w:val="32"/>
          <w:shd w:val="clear" w:color="auto" w:fill="FFFFFF"/>
        </w:rPr>
      </w:pPr>
      <w:r>
        <w:rPr>
          <w:rFonts w:hint="eastAsia"/>
          <w:b/>
          <w:bCs/>
          <w:color w:val="333333"/>
          <w:kern w:val="2"/>
          <w:sz w:val="32"/>
          <w:szCs w:val="32"/>
          <w:shd w:val="clear" w:color="auto" w:fill="FFFFFF"/>
        </w:rPr>
        <w:t>（</w:t>
      </w:r>
      <w:r>
        <w:rPr>
          <w:b/>
          <w:bCs/>
          <w:color w:val="333333"/>
          <w:kern w:val="2"/>
          <w:sz w:val="32"/>
          <w:szCs w:val="32"/>
          <w:shd w:val="clear" w:color="auto" w:fill="FFFFFF"/>
        </w:rPr>
        <w:t>一）</w:t>
      </w:r>
      <w:r>
        <w:rPr>
          <w:color w:val="333333"/>
          <w:kern w:val="2"/>
          <w:sz w:val="32"/>
          <w:szCs w:val="32"/>
          <w:shd w:val="clear" w:color="auto" w:fill="FFFFFF"/>
        </w:rPr>
        <w:t>符合店招标牌设施设置规划和城市街景规划</w:t>
      </w:r>
      <w:r>
        <w:rPr>
          <w:rFonts w:hint="eastAsia"/>
          <w:color w:val="333333"/>
          <w:kern w:val="2"/>
          <w:sz w:val="32"/>
          <w:szCs w:val="32"/>
          <w:shd w:val="clear" w:color="auto" w:fill="FFFFFF"/>
        </w:rPr>
        <w:t>（</w:t>
      </w:r>
      <w:r>
        <w:rPr>
          <w:color w:val="333333"/>
          <w:kern w:val="2"/>
          <w:sz w:val="32"/>
          <w:szCs w:val="32"/>
          <w:shd w:val="clear" w:color="auto" w:fill="FFFFFF"/>
        </w:rPr>
        <w:t>设计）要求；</w:t>
      </w:r>
    </w:p>
    <w:p w:rsidR="00E37424" w:rsidRDefault="00425ED8">
      <w:pPr>
        <w:pStyle w:val="a5"/>
        <w:spacing w:before="0" w:beforeAutospacing="0" w:after="0" w:afterAutospacing="0" w:line="576" w:lineRule="exact"/>
        <w:ind w:firstLineChars="200" w:firstLine="643"/>
        <w:jc w:val="both"/>
        <w:rPr>
          <w:color w:val="333333"/>
          <w:kern w:val="2"/>
          <w:sz w:val="32"/>
          <w:szCs w:val="32"/>
          <w:shd w:val="clear" w:color="auto" w:fill="FFFFFF"/>
        </w:rPr>
      </w:pPr>
      <w:r>
        <w:rPr>
          <w:rFonts w:hint="eastAsia"/>
          <w:b/>
          <w:bCs/>
          <w:color w:val="333333"/>
          <w:kern w:val="2"/>
          <w:sz w:val="32"/>
          <w:szCs w:val="32"/>
          <w:shd w:val="clear" w:color="auto" w:fill="FFFFFF"/>
        </w:rPr>
        <w:t>（</w:t>
      </w:r>
      <w:r>
        <w:rPr>
          <w:b/>
          <w:bCs/>
          <w:color w:val="333333"/>
          <w:kern w:val="2"/>
          <w:sz w:val="32"/>
          <w:szCs w:val="32"/>
          <w:shd w:val="clear" w:color="auto" w:fill="FFFFFF"/>
        </w:rPr>
        <w:t>二）</w:t>
      </w:r>
      <w:r>
        <w:rPr>
          <w:color w:val="333333"/>
          <w:kern w:val="2"/>
          <w:sz w:val="32"/>
          <w:szCs w:val="32"/>
          <w:shd w:val="clear" w:color="auto" w:fill="FFFFFF"/>
        </w:rPr>
        <w:t>名称与营业证照、商标注册相符；</w:t>
      </w:r>
    </w:p>
    <w:p w:rsidR="00E37424" w:rsidRDefault="00425ED8">
      <w:pPr>
        <w:pStyle w:val="a5"/>
        <w:spacing w:before="0" w:beforeAutospacing="0" w:after="0" w:afterAutospacing="0" w:line="576" w:lineRule="exact"/>
        <w:ind w:firstLineChars="200" w:firstLine="643"/>
        <w:jc w:val="both"/>
        <w:rPr>
          <w:color w:val="333333"/>
          <w:kern w:val="2"/>
          <w:sz w:val="32"/>
          <w:szCs w:val="32"/>
          <w:shd w:val="clear" w:color="auto" w:fill="FFFFFF"/>
        </w:rPr>
      </w:pPr>
      <w:r>
        <w:rPr>
          <w:rFonts w:hint="eastAsia"/>
          <w:b/>
          <w:bCs/>
          <w:color w:val="333333"/>
          <w:kern w:val="2"/>
          <w:sz w:val="32"/>
          <w:szCs w:val="32"/>
          <w:shd w:val="clear" w:color="auto" w:fill="FFFFFF"/>
        </w:rPr>
        <w:t>（</w:t>
      </w:r>
      <w:r>
        <w:rPr>
          <w:b/>
          <w:bCs/>
          <w:color w:val="333333"/>
          <w:kern w:val="2"/>
          <w:sz w:val="32"/>
          <w:szCs w:val="32"/>
          <w:shd w:val="clear" w:color="auto" w:fill="FFFFFF"/>
        </w:rPr>
        <w:t>三）</w:t>
      </w:r>
      <w:r>
        <w:rPr>
          <w:color w:val="333333"/>
          <w:kern w:val="2"/>
          <w:sz w:val="32"/>
          <w:szCs w:val="32"/>
          <w:shd w:val="clear" w:color="auto" w:fill="FFFFFF"/>
        </w:rPr>
        <w:t>按照国家通用语言文字规范使用文字、汉语拼音，使用外国文字的，按照规定同时使用中文；</w:t>
      </w:r>
    </w:p>
    <w:p w:rsidR="00E37424" w:rsidRDefault="00425ED8">
      <w:pPr>
        <w:pStyle w:val="a5"/>
        <w:spacing w:before="0" w:beforeAutospacing="0" w:after="0" w:afterAutospacing="0" w:line="576" w:lineRule="exact"/>
        <w:ind w:firstLineChars="200" w:firstLine="643"/>
        <w:jc w:val="both"/>
        <w:rPr>
          <w:color w:val="333333"/>
          <w:kern w:val="2"/>
          <w:sz w:val="32"/>
          <w:szCs w:val="32"/>
          <w:shd w:val="clear" w:color="auto" w:fill="FFFFFF"/>
        </w:rPr>
      </w:pPr>
      <w:r>
        <w:rPr>
          <w:rFonts w:hint="eastAsia"/>
          <w:b/>
          <w:bCs/>
          <w:color w:val="333333"/>
          <w:kern w:val="2"/>
          <w:sz w:val="32"/>
          <w:szCs w:val="32"/>
          <w:shd w:val="clear" w:color="auto" w:fill="FFFFFF"/>
        </w:rPr>
        <w:t>（</w:t>
      </w:r>
      <w:r>
        <w:rPr>
          <w:b/>
          <w:bCs/>
          <w:color w:val="333333"/>
          <w:kern w:val="2"/>
          <w:sz w:val="32"/>
          <w:szCs w:val="32"/>
          <w:shd w:val="clear" w:color="auto" w:fill="FFFFFF"/>
        </w:rPr>
        <w:t>四）</w:t>
      </w:r>
      <w:r>
        <w:rPr>
          <w:color w:val="333333"/>
          <w:kern w:val="2"/>
          <w:sz w:val="32"/>
          <w:szCs w:val="32"/>
          <w:shd w:val="clear" w:color="auto" w:fill="FFFFFF"/>
        </w:rPr>
        <w:t>二十五米以上建</w:t>
      </w:r>
      <w:r>
        <w:rPr>
          <w:rFonts w:hint="eastAsia"/>
          <w:color w:val="333333"/>
          <w:kern w:val="2"/>
          <w:sz w:val="32"/>
          <w:szCs w:val="32"/>
          <w:shd w:val="clear" w:color="auto" w:fill="FFFFFF"/>
        </w:rPr>
        <w:t>（</w:t>
      </w:r>
      <w:r>
        <w:rPr>
          <w:color w:val="333333"/>
          <w:kern w:val="2"/>
          <w:sz w:val="32"/>
          <w:szCs w:val="32"/>
          <w:shd w:val="clear" w:color="auto" w:fill="FFFFFF"/>
        </w:rPr>
        <w:t>构）筑物屋顶不得设置店招标牌；</w:t>
      </w:r>
    </w:p>
    <w:p w:rsidR="00E37424" w:rsidRDefault="00425ED8">
      <w:pPr>
        <w:pStyle w:val="a5"/>
        <w:spacing w:before="0" w:beforeAutospacing="0" w:after="0" w:afterAutospacing="0" w:line="576" w:lineRule="exact"/>
        <w:ind w:firstLineChars="200" w:firstLine="643"/>
        <w:jc w:val="both"/>
        <w:rPr>
          <w:color w:val="333333"/>
          <w:kern w:val="2"/>
          <w:sz w:val="32"/>
          <w:szCs w:val="32"/>
          <w:shd w:val="clear" w:color="auto" w:fill="FFFFFF"/>
        </w:rPr>
      </w:pPr>
      <w:r>
        <w:rPr>
          <w:rFonts w:hint="eastAsia"/>
          <w:b/>
          <w:bCs/>
          <w:color w:val="333333"/>
          <w:kern w:val="2"/>
          <w:sz w:val="32"/>
          <w:szCs w:val="32"/>
          <w:shd w:val="clear" w:color="auto" w:fill="FFFFFF"/>
        </w:rPr>
        <w:t>（</w:t>
      </w:r>
      <w:r>
        <w:rPr>
          <w:b/>
          <w:bCs/>
          <w:color w:val="333333"/>
          <w:kern w:val="2"/>
          <w:sz w:val="32"/>
          <w:szCs w:val="32"/>
          <w:shd w:val="clear" w:color="auto" w:fill="FFFFFF"/>
        </w:rPr>
        <w:t>五）</w:t>
      </w:r>
      <w:r>
        <w:rPr>
          <w:color w:val="333333"/>
          <w:kern w:val="2"/>
          <w:sz w:val="32"/>
          <w:szCs w:val="32"/>
          <w:shd w:val="clear" w:color="auto" w:fill="FFFFFF"/>
        </w:rPr>
        <w:t>不得影响建</w:t>
      </w:r>
      <w:r>
        <w:rPr>
          <w:rFonts w:hint="eastAsia"/>
          <w:color w:val="333333"/>
          <w:kern w:val="2"/>
          <w:sz w:val="32"/>
          <w:szCs w:val="32"/>
          <w:shd w:val="clear" w:color="auto" w:fill="FFFFFF"/>
        </w:rPr>
        <w:t>（</w:t>
      </w:r>
      <w:r>
        <w:rPr>
          <w:color w:val="333333"/>
          <w:kern w:val="2"/>
          <w:sz w:val="32"/>
          <w:szCs w:val="32"/>
          <w:shd w:val="clear" w:color="auto" w:fill="FFFFFF"/>
        </w:rPr>
        <w:t>构）筑物采光通风以及消防安全；</w:t>
      </w:r>
    </w:p>
    <w:p w:rsidR="00E37424" w:rsidRDefault="00425ED8">
      <w:pPr>
        <w:pStyle w:val="a5"/>
        <w:spacing w:before="0" w:beforeAutospacing="0" w:after="0" w:afterAutospacing="0" w:line="576" w:lineRule="exact"/>
        <w:ind w:firstLineChars="200" w:firstLine="643"/>
        <w:jc w:val="both"/>
        <w:rPr>
          <w:color w:val="333333"/>
          <w:kern w:val="2"/>
          <w:sz w:val="32"/>
          <w:szCs w:val="32"/>
          <w:shd w:val="clear" w:color="auto" w:fill="FFFFFF"/>
        </w:rPr>
      </w:pPr>
      <w:r>
        <w:rPr>
          <w:rFonts w:hint="eastAsia"/>
          <w:b/>
          <w:bCs/>
          <w:color w:val="333333"/>
          <w:kern w:val="2"/>
          <w:sz w:val="32"/>
          <w:szCs w:val="32"/>
          <w:shd w:val="clear" w:color="auto" w:fill="FFFFFF"/>
        </w:rPr>
        <w:t>（</w:t>
      </w:r>
      <w:r>
        <w:rPr>
          <w:b/>
          <w:bCs/>
          <w:color w:val="333333"/>
          <w:kern w:val="2"/>
          <w:sz w:val="32"/>
          <w:szCs w:val="32"/>
          <w:shd w:val="clear" w:color="auto" w:fill="FFFFFF"/>
        </w:rPr>
        <w:t>六）</w:t>
      </w:r>
      <w:r>
        <w:rPr>
          <w:color w:val="333333"/>
          <w:kern w:val="2"/>
          <w:sz w:val="32"/>
          <w:szCs w:val="32"/>
          <w:shd w:val="clear" w:color="auto" w:fill="FFFFFF"/>
        </w:rPr>
        <w:t>依法应当符合的其他要求。</w:t>
      </w:r>
    </w:p>
    <w:p w:rsidR="00E37424" w:rsidRDefault="00425ED8">
      <w:pPr>
        <w:pStyle w:val="a5"/>
        <w:spacing w:before="0" w:beforeAutospacing="0" w:after="0" w:afterAutospacing="0" w:line="576" w:lineRule="exact"/>
        <w:ind w:firstLineChars="200" w:firstLine="640"/>
        <w:jc w:val="both"/>
        <w:rPr>
          <w:color w:val="333333"/>
          <w:kern w:val="2"/>
          <w:sz w:val="32"/>
          <w:szCs w:val="32"/>
          <w:shd w:val="clear" w:color="auto" w:fill="FFFFFF"/>
        </w:rPr>
      </w:pPr>
      <w:r>
        <w:rPr>
          <w:rFonts w:ascii="黑体" w:eastAsia="黑体" w:hAnsi="黑体" w:cs="黑体"/>
          <w:sz w:val="32"/>
          <w:szCs w:val="32"/>
        </w:rPr>
        <w:t>第二十一条</w:t>
      </w:r>
      <w:r>
        <w:rPr>
          <w:color w:val="333333"/>
          <w:kern w:val="2"/>
          <w:sz w:val="32"/>
          <w:szCs w:val="32"/>
          <w:shd w:val="clear" w:color="auto" w:fill="FFFFFF"/>
        </w:rPr>
        <w:t xml:space="preserve"> </w:t>
      </w:r>
      <w:r>
        <w:rPr>
          <w:color w:val="333333"/>
          <w:kern w:val="2"/>
          <w:sz w:val="32"/>
          <w:szCs w:val="32"/>
          <w:shd w:val="clear" w:color="auto" w:fill="FFFFFF"/>
        </w:rPr>
        <w:t>大型商场可以在不同沿街外立面设置店招标牌设施；位于沿街转角处、两侧均开设店</w:t>
      </w:r>
      <w:r>
        <w:rPr>
          <w:rFonts w:hint="eastAsia"/>
          <w:color w:val="333333"/>
          <w:kern w:val="2"/>
          <w:sz w:val="32"/>
          <w:szCs w:val="32"/>
          <w:shd w:val="clear" w:color="auto" w:fill="FFFFFF"/>
        </w:rPr>
        <w:t>（</w:t>
      </w:r>
      <w:r>
        <w:rPr>
          <w:color w:val="333333"/>
          <w:kern w:val="2"/>
          <w:sz w:val="32"/>
          <w:szCs w:val="32"/>
          <w:shd w:val="clear" w:color="auto" w:fill="FFFFFF"/>
        </w:rPr>
        <w:t>门）面且属于同一设置者的，可以在两侧店</w:t>
      </w:r>
      <w:r>
        <w:rPr>
          <w:rFonts w:hint="eastAsia"/>
          <w:color w:val="333333"/>
          <w:kern w:val="2"/>
          <w:sz w:val="32"/>
          <w:szCs w:val="32"/>
          <w:shd w:val="clear" w:color="auto" w:fill="FFFFFF"/>
        </w:rPr>
        <w:t>（</w:t>
      </w:r>
      <w:r>
        <w:rPr>
          <w:color w:val="333333"/>
          <w:kern w:val="2"/>
          <w:sz w:val="32"/>
          <w:szCs w:val="32"/>
          <w:shd w:val="clear" w:color="auto" w:fill="FFFFFF"/>
        </w:rPr>
        <w:t>门）面分别设置店招标牌设施。</w:t>
      </w:r>
    </w:p>
    <w:p w:rsidR="00E37424" w:rsidRDefault="00425ED8">
      <w:pPr>
        <w:shd w:val="clear" w:color="auto" w:fill="FFFFFF"/>
        <w:spacing w:line="576" w:lineRule="exact"/>
        <w:ind w:firstLineChars="200" w:firstLine="640"/>
        <w:rPr>
          <w:color w:val="333333"/>
          <w:szCs w:val="32"/>
          <w:shd w:val="clear" w:color="auto" w:fill="FFFFFF"/>
        </w:rPr>
      </w:pPr>
      <w:r>
        <w:rPr>
          <w:rFonts w:ascii="黑体" w:eastAsia="黑体" w:hAnsi="黑体" w:cs="黑体"/>
          <w:kern w:val="0"/>
          <w:szCs w:val="32"/>
        </w:rPr>
        <w:t>第二十二条</w:t>
      </w:r>
      <w:r>
        <w:rPr>
          <w:color w:val="333333"/>
          <w:szCs w:val="32"/>
          <w:shd w:val="clear" w:color="auto" w:fill="FFFFFF"/>
        </w:rPr>
        <w:t xml:space="preserve"> </w:t>
      </w:r>
      <w:r>
        <w:rPr>
          <w:color w:val="333333"/>
          <w:szCs w:val="32"/>
          <w:shd w:val="clear" w:color="auto" w:fill="FFFFFF"/>
        </w:rPr>
        <w:t>店招标牌设施应当采用坚固耐用、不易褪色的材料，设计和安装应当符合国家、省、市建</w:t>
      </w:r>
      <w:r>
        <w:rPr>
          <w:rFonts w:hint="eastAsia"/>
          <w:color w:val="333333"/>
          <w:szCs w:val="32"/>
          <w:shd w:val="clear" w:color="auto" w:fill="FFFFFF"/>
        </w:rPr>
        <w:t>（</w:t>
      </w:r>
      <w:r>
        <w:rPr>
          <w:color w:val="333333"/>
          <w:szCs w:val="32"/>
          <w:shd w:val="clear" w:color="auto" w:fill="FFFFFF"/>
        </w:rPr>
        <w:t>构）筑物结构荷</w:t>
      </w:r>
      <w:r>
        <w:rPr>
          <w:color w:val="333333"/>
          <w:szCs w:val="32"/>
          <w:shd w:val="clear" w:color="auto" w:fill="FFFFFF"/>
        </w:rPr>
        <w:lastRenderedPageBreak/>
        <w:t>载、防风、抗震、电气安全要求。</w:t>
      </w:r>
    </w:p>
    <w:p w:rsidR="00E37424" w:rsidRDefault="00425ED8">
      <w:pPr>
        <w:shd w:val="clear" w:color="auto" w:fill="FFFFFF"/>
        <w:spacing w:line="576" w:lineRule="exact"/>
        <w:ind w:firstLineChars="200" w:firstLine="640"/>
        <w:rPr>
          <w:color w:val="333333"/>
          <w:szCs w:val="32"/>
          <w:shd w:val="clear" w:color="auto" w:fill="FFFFFF"/>
        </w:rPr>
      </w:pPr>
      <w:r>
        <w:rPr>
          <w:rFonts w:ascii="黑体" w:eastAsia="黑体" w:hAnsi="黑体" w:cs="黑体"/>
          <w:kern w:val="0"/>
          <w:szCs w:val="32"/>
        </w:rPr>
        <w:t>第二十三条</w:t>
      </w:r>
      <w:r>
        <w:rPr>
          <w:color w:val="333333"/>
          <w:szCs w:val="32"/>
          <w:shd w:val="clear" w:color="auto" w:fill="FFFFFF"/>
        </w:rPr>
        <w:t xml:space="preserve"> </w:t>
      </w:r>
      <w:r>
        <w:rPr>
          <w:color w:val="333333"/>
          <w:szCs w:val="32"/>
          <w:shd w:val="clear" w:color="auto" w:fill="FFFFFF"/>
        </w:rPr>
        <w:t>户外广告和店招标牌设施设置应当与建</w:t>
      </w:r>
      <w:r>
        <w:rPr>
          <w:color w:val="333333"/>
          <w:szCs w:val="32"/>
          <w:shd w:val="clear" w:color="auto" w:fill="FFFFFF"/>
        </w:rPr>
        <w:t>(</w:t>
      </w:r>
      <w:r>
        <w:rPr>
          <w:color w:val="333333"/>
          <w:szCs w:val="32"/>
          <w:shd w:val="clear" w:color="auto" w:fill="FFFFFF"/>
        </w:rPr>
        <w:t>构</w:t>
      </w:r>
      <w:r>
        <w:rPr>
          <w:color w:val="333333"/>
          <w:szCs w:val="32"/>
          <w:shd w:val="clear" w:color="auto" w:fill="FFFFFF"/>
        </w:rPr>
        <w:t>)</w:t>
      </w:r>
      <w:r>
        <w:rPr>
          <w:color w:val="333333"/>
          <w:szCs w:val="32"/>
          <w:shd w:val="clear" w:color="auto" w:fill="FFFFFF"/>
        </w:rPr>
        <w:t>筑物风格及周边环境相协调，兼顾昼夜景观。</w:t>
      </w:r>
    </w:p>
    <w:p w:rsidR="00E37424" w:rsidRDefault="00425ED8">
      <w:pPr>
        <w:pStyle w:val="a5"/>
        <w:spacing w:before="0" w:beforeAutospacing="0" w:after="0" w:afterAutospacing="0" w:line="576" w:lineRule="exact"/>
        <w:ind w:firstLineChars="200" w:firstLine="640"/>
        <w:jc w:val="both"/>
        <w:rPr>
          <w:color w:val="333333"/>
          <w:kern w:val="2"/>
          <w:sz w:val="32"/>
          <w:szCs w:val="32"/>
          <w:shd w:val="clear" w:color="auto" w:fill="FFFFFF"/>
        </w:rPr>
      </w:pPr>
      <w:r>
        <w:rPr>
          <w:rFonts w:ascii="黑体" w:eastAsia="黑体" w:hAnsi="黑体" w:cs="黑体"/>
          <w:sz w:val="32"/>
          <w:szCs w:val="32"/>
        </w:rPr>
        <w:t>第二十四条</w:t>
      </w:r>
      <w:r>
        <w:rPr>
          <w:color w:val="333333"/>
          <w:kern w:val="2"/>
          <w:sz w:val="32"/>
          <w:szCs w:val="32"/>
          <w:shd w:val="clear" w:color="auto" w:fill="FFFFFF"/>
        </w:rPr>
        <w:t xml:space="preserve"> </w:t>
      </w:r>
      <w:r>
        <w:rPr>
          <w:color w:val="333333"/>
          <w:kern w:val="2"/>
          <w:sz w:val="32"/>
          <w:szCs w:val="32"/>
          <w:shd w:val="clear" w:color="auto" w:fill="FFFFFF"/>
        </w:rPr>
        <w:t>市城市管理局应当通过政府门户网站等渠道，公示户外广告和店招标牌设施设置相关规划和技术规范，方便设置者、利害关系人、社会公众查询和监督。</w:t>
      </w:r>
    </w:p>
    <w:p w:rsidR="00E37424" w:rsidRDefault="00425ED8">
      <w:pPr>
        <w:pStyle w:val="a5"/>
        <w:spacing w:before="0" w:beforeAutospacing="0" w:after="0" w:afterAutospacing="0" w:line="576" w:lineRule="exact"/>
        <w:ind w:firstLineChars="200" w:firstLine="640"/>
        <w:jc w:val="both"/>
        <w:rPr>
          <w:color w:val="333333"/>
          <w:kern w:val="2"/>
          <w:sz w:val="32"/>
          <w:szCs w:val="32"/>
          <w:shd w:val="clear" w:color="auto" w:fill="FFFFFF"/>
        </w:rPr>
      </w:pPr>
      <w:r>
        <w:rPr>
          <w:color w:val="333333"/>
          <w:kern w:val="2"/>
          <w:sz w:val="32"/>
          <w:szCs w:val="32"/>
          <w:shd w:val="clear" w:color="auto" w:fill="FFFFFF"/>
        </w:rPr>
        <w:t>各镇</w:t>
      </w:r>
      <w:r>
        <w:rPr>
          <w:rFonts w:hint="eastAsia"/>
          <w:color w:val="333333"/>
          <w:kern w:val="2"/>
          <w:sz w:val="32"/>
          <w:szCs w:val="32"/>
          <w:shd w:val="clear" w:color="auto" w:fill="FFFFFF"/>
        </w:rPr>
        <w:t>（</w:t>
      </w:r>
      <w:r>
        <w:rPr>
          <w:color w:val="333333"/>
          <w:kern w:val="2"/>
          <w:sz w:val="32"/>
          <w:szCs w:val="32"/>
          <w:shd w:val="clear" w:color="auto" w:fill="FFFFFF"/>
        </w:rPr>
        <w:t>街道、园区）通过行政审批窗口等公共渠道，向设置者宣传户外广告设施设置审批的管理规定。</w:t>
      </w:r>
    </w:p>
    <w:p w:rsidR="00E37424" w:rsidRDefault="00425ED8">
      <w:pPr>
        <w:pStyle w:val="a5"/>
        <w:spacing w:before="0" w:beforeAutospacing="0" w:after="0" w:afterAutospacing="0" w:line="576" w:lineRule="exact"/>
        <w:ind w:firstLineChars="200" w:firstLine="640"/>
        <w:jc w:val="both"/>
        <w:rPr>
          <w:color w:val="333333"/>
          <w:kern w:val="2"/>
          <w:sz w:val="32"/>
          <w:szCs w:val="32"/>
          <w:shd w:val="clear" w:color="auto" w:fill="FFFFFF"/>
        </w:rPr>
      </w:pPr>
      <w:r>
        <w:rPr>
          <w:rFonts w:ascii="黑体" w:eastAsia="黑体" w:hAnsi="黑体" w:cs="黑体"/>
          <w:sz w:val="32"/>
          <w:szCs w:val="32"/>
        </w:rPr>
        <w:t>第二十五条</w:t>
      </w:r>
      <w:r>
        <w:rPr>
          <w:sz w:val="32"/>
          <w:szCs w:val="32"/>
        </w:rPr>
        <w:t xml:space="preserve"> </w:t>
      </w:r>
      <w:r>
        <w:rPr>
          <w:color w:val="333333"/>
          <w:kern w:val="2"/>
          <w:sz w:val="32"/>
          <w:szCs w:val="32"/>
          <w:shd w:val="clear" w:color="auto" w:fill="FFFFFF"/>
        </w:rPr>
        <w:t>设置者在设置户外广告和店招标牌设施前，可以按照基层赋权相关规定向市城市管理局或者所在地镇</w:t>
      </w:r>
      <w:r>
        <w:rPr>
          <w:rFonts w:hint="eastAsia"/>
          <w:color w:val="333333"/>
          <w:kern w:val="2"/>
          <w:sz w:val="32"/>
          <w:szCs w:val="32"/>
          <w:shd w:val="clear" w:color="auto" w:fill="FFFFFF"/>
        </w:rPr>
        <w:t>（</w:t>
      </w:r>
      <w:r>
        <w:rPr>
          <w:color w:val="333333"/>
          <w:kern w:val="2"/>
          <w:sz w:val="32"/>
          <w:szCs w:val="32"/>
          <w:shd w:val="clear" w:color="auto" w:fill="FFFFFF"/>
        </w:rPr>
        <w:t>街道、园区）查询规划条件和设置</w:t>
      </w:r>
      <w:r>
        <w:rPr>
          <w:color w:val="333333"/>
          <w:kern w:val="2"/>
          <w:sz w:val="32"/>
          <w:szCs w:val="32"/>
          <w:shd w:val="clear" w:color="auto" w:fill="FFFFFF"/>
        </w:rPr>
        <w:t>要求，相关部门应当提供相应服务。</w:t>
      </w:r>
    </w:p>
    <w:p w:rsidR="00E37424" w:rsidRDefault="00425ED8">
      <w:pPr>
        <w:pStyle w:val="a5"/>
        <w:spacing w:before="0" w:beforeAutospacing="0" w:after="0" w:afterAutospacing="0" w:line="576" w:lineRule="exact"/>
        <w:ind w:firstLineChars="200" w:firstLine="640"/>
        <w:jc w:val="both"/>
        <w:rPr>
          <w:color w:val="333333"/>
          <w:kern w:val="2"/>
          <w:sz w:val="32"/>
          <w:szCs w:val="32"/>
          <w:shd w:val="clear" w:color="auto" w:fill="FFFFFF"/>
        </w:rPr>
      </w:pPr>
      <w:r>
        <w:rPr>
          <w:rFonts w:ascii="黑体" w:eastAsia="黑体" w:hAnsi="黑体" w:cs="黑体"/>
          <w:sz w:val="32"/>
          <w:szCs w:val="32"/>
        </w:rPr>
        <w:t>第二十六条</w:t>
      </w:r>
      <w:r>
        <w:rPr>
          <w:color w:val="333333"/>
          <w:kern w:val="2"/>
          <w:sz w:val="32"/>
          <w:szCs w:val="32"/>
          <w:shd w:val="clear" w:color="auto" w:fill="FFFFFF"/>
        </w:rPr>
        <w:t xml:space="preserve"> </w:t>
      </w:r>
      <w:r>
        <w:rPr>
          <w:color w:val="333333"/>
          <w:kern w:val="2"/>
          <w:sz w:val="32"/>
          <w:szCs w:val="32"/>
          <w:shd w:val="clear" w:color="auto" w:fill="FFFFFF"/>
        </w:rPr>
        <w:t>经营性户外广告设施设置空间使用权应当通过公开招标、拍卖或者协议出让等公平竞争方式有偿取得。具体办法由市城市管理局拟定，报市人民政府批准后实施。</w:t>
      </w:r>
    </w:p>
    <w:p w:rsidR="00E37424" w:rsidRDefault="00425ED8">
      <w:pPr>
        <w:spacing w:line="576" w:lineRule="exact"/>
        <w:ind w:firstLineChars="200" w:firstLine="640"/>
        <w:rPr>
          <w:color w:val="333333"/>
          <w:szCs w:val="32"/>
          <w:shd w:val="clear" w:color="auto" w:fill="FFFFFF"/>
        </w:rPr>
      </w:pPr>
      <w:r>
        <w:rPr>
          <w:rFonts w:ascii="黑体" w:eastAsia="黑体" w:hAnsi="黑体" w:cs="黑体"/>
          <w:kern w:val="0"/>
          <w:szCs w:val="32"/>
        </w:rPr>
        <w:t>第二十七条</w:t>
      </w:r>
      <w:r>
        <w:rPr>
          <w:color w:val="333333"/>
          <w:szCs w:val="32"/>
          <w:shd w:val="clear" w:color="auto" w:fill="FFFFFF"/>
        </w:rPr>
        <w:t xml:space="preserve"> </w:t>
      </w:r>
      <w:r>
        <w:rPr>
          <w:color w:val="333333"/>
          <w:szCs w:val="32"/>
          <w:shd w:val="clear" w:color="auto" w:fill="FFFFFF"/>
        </w:rPr>
        <w:t>市户外广告设施设置及使用权出让管理领导小组负责户外广告设施设置及使用权出让管理工作。领导小组在市城市管理局设立的办公室具体牵头负责户外广告设施设置审批监管、日常监督、公共空间资源统筹及出让金收缴督促管理等日常工作。</w:t>
      </w:r>
    </w:p>
    <w:p w:rsidR="00E37424" w:rsidRDefault="00425ED8">
      <w:pPr>
        <w:pStyle w:val="a5"/>
        <w:spacing w:before="0" w:beforeAutospacing="0" w:after="0" w:afterAutospacing="0" w:line="576" w:lineRule="exact"/>
        <w:ind w:firstLineChars="200" w:firstLine="640"/>
        <w:jc w:val="both"/>
        <w:rPr>
          <w:color w:val="333333"/>
          <w:kern w:val="2"/>
          <w:sz w:val="32"/>
          <w:szCs w:val="32"/>
          <w:shd w:val="clear" w:color="auto" w:fill="FFFFFF"/>
        </w:rPr>
      </w:pPr>
      <w:r>
        <w:rPr>
          <w:rFonts w:ascii="黑体" w:eastAsia="黑体" w:hAnsi="黑体" w:cs="黑体"/>
          <w:sz w:val="32"/>
          <w:szCs w:val="32"/>
        </w:rPr>
        <w:t>第二十八条</w:t>
      </w:r>
      <w:r>
        <w:rPr>
          <w:rFonts w:ascii="黑体" w:eastAsia="黑体" w:hAnsi="黑体" w:cs="黑体"/>
          <w:sz w:val="32"/>
          <w:szCs w:val="32"/>
        </w:rPr>
        <w:t xml:space="preserve"> </w:t>
      </w:r>
      <w:r>
        <w:rPr>
          <w:color w:val="333333"/>
          <w:kern w:val="2"/>
          <w:sz w:val="32"/>
          <w:szCs w:val="32"/>
          <w:shd w:val="clear" w:color="auto" w:fill="FFFFFF"/>
        </w:rPr>
        <w:t>公益户外广告设施禁止发布或者变相发布商业户外广告。</w:t>
      </w:r>
    </w:p>
    <w:p w:rsidR="00E37424" w:rsidRDefault="00425ED8">
      <w:pPr>
        <w:pStyle w:val="a5"/>
        <w:spacing w:before="0" w:beforeAutospacing="0" w:after="0" w:afterAutospacing="0" w:line="576" w:lineRule="exact"/>
        <w:ind w:firstLineChars="200" w:firstLine="640"/>
        <w:jc w:val="both"/>
        <w:rPr>
          <w:color w:val="333333"/>
          <w:kern w:val="2"/>
          <w:sz w:val="32"/>
          <w:szCs w:val="32"/>
          <w:shd w:val="clear" w:color="auto" w:fill="FFFFFF"/>
        </w:rPr>
      </w:pPr>
      <w:r>
        <w:rPr>
          <w:color w:val="333333"/>
          <w:kern w:val="2"/>
          <w:sz w:val="32"/>
          <w:szCs w:val="32"/>
          <w:shd w:val="clear" w:color="auto" w:fill="FFFFFF"/>
        </w:rPr>
        <w:t>自设性户外广告设施不得发布或者</w:t>
      </w:r>
      <w:r>
        <w:rPr>
          <w:color w:val="333333"/>
          <w:kern w:val="2"/>
          <w:sz w:val="32"/>
          <w:szCs w:val="32"/>
          <w:shd w:val="clear" w:color="auto" w:fill="FFFFFF"/>
        </w:rPr>
        <w:t>变相发布除自身宣传以外的其他商业户外广告。</w:t>
      </w:r>
    </w:p>
    <w:p w:rsidR="00E37424" w:rsidRDefault="00425ED8">
      <w:pPr>
        <w:pStyle w:val="a5"/>
        <w:spacing w:before="0" w:beforeAutospacing="0" w:after="0" w:afterAutospacing="0" w:line="576" w:lineRule="exact"/>
        <w:ind w:firstLineChars="200" w:firstLine="640"/>
        <w:jc w:val="both"/>
        <w:rPr>
          <w:color w:val="333333"/>
          <w:kern w:val="2"/>
          <w:sz w:val="32"/>
          <w:szCs w:val="32"/>
          <w:shd w:val="clear" w:color="auto" w:fill="FFFFFF"/>
        </w:rPr>
      </w:pPr>
      <w:r>
        <w:rPr>
          <w:rFonts w:ascii="黑体" w:eastAsia="黑体" w:hAnsi="黑体" w:cs="黑体"/>
          <w:sz w:val="32"/>
          <w:szCs w:val="32"/>
        </w:rPr>
        <w:lastRenderedPageBreak/>
        <w:t>第二十九条</w:t>
      </w:r>
      <w:r>
        <w:rPr>
          <w:color w:val="333333"/>
          <w:kern w:val="2"/>
          <w:sz w:val="32"/>
          <w:szCs w:val="32"/>
          <w:shd w:val="clear" w:color="auto" w:fill="FFFFFF"/>
        </w:rPr>
        <w:t xml:space="preserve"> </w:t>
      </w:r>
      <w:r>
        <w:rPr>
          <w:color w:val="333333"/>
          <w:kern w:val="2"/>
          <w:sz w:val="32"/>
          <w:szCs w:val="32"/>
          <w:shd w:val="clear" w:color="auto" w:fill="FFFFFF"/>
        </w:rPr>
        <w:t>设置户外广告设施的，应当按照基层赋权相关规定向市城市管理局或者所在地镇</w:t>
      </w:r>
      <w:r>
        <w:rPr>
          <w:rFonts w:hint="eastAsia"/>
          <w:color w:val="333333"/>
          <w:kern w:val="2"/>
          <w:sz w:val="32"/>
          <w:szCs w:val="32"/>
          <w:shd w:val="clear" w:color="auto" w:fill="FFFFFF"/>
        </w:rPr>
        <w:t>（</w:t>
      </w:r>
      <w:r>
        <w:rPr>
          <w:color w:val="333333"/>
          <w:kern w:val="2"/>
          <w:sz w:val="32"/>
          <w:szCs w:val="32"/>
          <w:shd w:val="clear" w:color="auto" w:fill="FFFFFF"/>
        </w:rPr>
        <w:t>街道、园区）提出申请，并提交下列材料：</w:t>
      </w:r>
    </w:p>
    <w:p w:rsidR="00E37424" w:rsidRDefault="00425ED8">
      <w:pPr>
        <w:pStyle w:val="a5"/>
        <w:spacing w:before="0" w:beforeAutospacing="0" w:after="0" w:afterAutospacing="0" w:line="576" w:lineRule="exact"/>
        <w:ind w:firstLineChars="200" w:firstLine="643"/>
        <w:jc w:val="both"/>
        <w:rPr>
          <w:color w:val="333333"/>
          <w:kern w:val="2"/>
          <w:sz w:val="32"/>
          <w:szCs w:val="32"/>
          <w:shd w:val="clear" w:color="auto" w:fill="FFFFFF"/>
        </w:rPr>
      </w:pPr>
      <w:r>
        <w:rPr>
          <w:rFonts w:hint="eastAsia"/>
          <w:b/>
          <w:bCs/>
          <w:color w:val="333333"/>
          <w:kern w:val="2"/>
          <w:sz w:val="32"/>
          <w:szCs w:val="32"/>
          <w:shd w:val="clear" w:color="auto" w:fill="FFFFFF"/>
        </w:rPr>
        <w:t>（</w:t>
      </w:r>
      <w:r>
        <w:rPr>
          <w:b/>
          <w:bCs/>
          <w:color w:val="333333"/>
          <w:kern w:val="2"/>
          <w:sz w:val="32"/>
          <w:szCs w:val="32"/>
          <w:shd w:val="clear" w:color="auto" w:fill="FFFFFF"/>
        </w:rPr>
        <w:t>一）</w:t>
      </w:r>
      <w:r>
        <w:rPr>
          <w:color w:val="333333"/>
          <w:kern w:val="2"/>
          <w:sz w:val="32"/>
          <w:szCs w:val="32"/>
          <w:shd w:val="clear" w:color="auto" w:fill="FFFFFF"/>
        </w:rPr>
        <w:t>设置申请表；</w:t>
      </w:r>
    </w:p>
    <w:p w:rsidR="00E37424" w:rsidRDefault="00425ED8">
      <w:pPr>
        <w:pStyle w:val="a5"/>
        <w:spacing w:before="0" w:beforeAutospacing="0" w:after="0" w:afterAutospacing="0" w:line="576" w:lineRule="exact"/>
        <w:ind w:firstLineChars="200" w:firstLine="643"/>
        <w:jc w:val="both"/>
        <w:rPr>
          <w:color w:val="333333"/>
          <w:kern w:val="2"/>
          <w:sz w:val="32"/>
          <w:szCs w:val="32"/>
          <w:shd w:val="clear" w:color="auto" w:fill="FFFFFF"/>
        </w:rPr>
      </w:pPr>
      <w:r>
        <w:rPr>
          <w:rFonts w:hint="eastAsia"/>
          <w:b/>
          <w:bCs/>
          <w:color w:val="333333"/>
          <w:kern w:val="2"/>
          <w:sz w:val="32"/>
          <w:szCs w:val="32"/>
          <w:shd w:val="clear" w:color="auto" w:fill="FFFFFF"/>
        </w:rPr>
        <w:t>（</w:t>
      </w:r>
      <w:r>
        <w:rPr>
          <w:b/>
          <w:bCs/>
          <w:color w:val="333333"/>
          <w:kern w:val="2"/>
          <w:sz w:val="32"/>
          <w:szCs w:val="32"/>
          <w:shd w:val="clear" w:color="auto" w:fill="FFFFFF"/>
        </w:rPr>
        <w:t>二）</w:t>
      </w:r>
      <w:r>
        <w:rPr>
          <w:color w:val="333333"/>
          <w:kern w:val="2"/>
          <w:sz w:val="32"/>
          <w:szCs w:val="32"/>
          <w:shd w:val="clear" w:color="auto" w:fill="FFFFFF"/>
        </w:rPr>
        <w:t>户外广告阵地使用权材料；</w:t>
      </w:r>
    </w:p>
    <w:p w:rsidR="00E37424" w:rsidRDefault="00425ED8">
      <w:pPr>
        <w:pStyle w:val="a5"/>
        <w:spacing w:before="0" w:beforeAutospacing="0" w:after="0" w:afterAutospacing="0" w:line="576" w:lineRule="exact"/>
        <w:ind w:firstLineChars="200" w:firstLine="643"/>
        <w:jc w:val="both"/>
        <w:rPr>
          <w:color w:val="333333"/>
          <w:kern w:val="2"/>
          <w:sz w:val="32"/>
          <w:szCs w:val="32"/>
          <w:shd w:val="clear" w:color="auto" w:fill="FFFFFF"/>
        </w:rPr>
      </w:pPr>
      <w:r>
        <w:rPr>
          <w:rFonts w:hint="eastAsia"/>
          <w:b/>
          <w:bCs/>
          <w:color w:val="333333"/>
          <w:kern w:val="2"/>
          <w:sz w:val="32"/>
          <w:szCs w:val="32"/>
          <w:shd w:val="clear" w:color="auto" w:fill="FFFFFF"/>
        </w:rPr>
        <w:t>（</w:t>
      </w:r>
      <w:r>
        <w:rPr>
          <w:b/>
          <w:bCs/>
          <w:color w:val="333333"/>
          <w:kern w:val="2"/>
          <w:sz w:val="32"/>
          <w:szCs w:val="32"/>
          <w:shd w:val="clear" w:color="auto" w:fill="FFFFFF"/>
        </w:rPr>
        <w:t>三）</w:t>
      </w:r>
      <w:r>
        <w:rPr>
          <w:color w:val="333333"/>
          <w:kern w:val="2"/>
          <w:sz w:val="32"/>
          <w:szCs w:val="32"/>
          <w:shd w:val="clear" w:color="auto" w:fill="FFFFFF"/>
        </w:rPr>
        <w:t>设置位置示意图及效果图；</w:t>
      </w:r>
    </w:p>
    <w:p w:rsidR="00E37424" w:rsidRDefault="00425ED8">
      <w:pPr>
        <w:pStyle w:val="a5"/>
        <w:spacing w:before="0" w:beforeAutospacing="0" w:after="0" w:afterAutospacing="0" w:line="576" w:lineRule="exact"/>
        <w:ind w:firstLineChars="200" w:firstLine="643"/>
        <w:jc w:val="both"/>
        <w:rPr>
          <w:color w:val="333333"/>
          <w:kern w:val="2"/>
          <w:sz w:val="32"/>
          <w:szCs w:val="32"/>
          <w:shd w:val="clear" w:color="auto" w:fill="FFFFFF"/>
        </w:rPr>
      </w:pPr>
      <w:r>
        <w:rPr>
          <w:rFonts w:hint="eastAsia"/>
          <w:b/>
          <w:bCs/>
          <w:color w:val="333333"/>
          <w:kern w:val="2"/>
          <w:sz w:val="32"/>
          <w:szCs w:val="32"/>
          <w:shd w:val="clear" w:color="auto" w:fill="FFFFFF"/>
        </w:rPr>
        <w:t>（</w:t>
      </w:r>
      <w:r>
        <w:rPr>
          <w:b/>
          <w:bCs/>
          <w:color w:val="333333"/>
          <w:kern w:val="2"/>
          <w:sz w:val="32"/>
          <w:szCs w:val="32"/>
          <w:shd w:val="clear" w:color="auto" w:fill="FFFFFF"/>
        </w:rPr>
        <w:t>四）</w:t>
      </w:r>
      <w:r>
        <w:rPr>
          <w:color w:val="333333"/>
          <w:kern w:val="2"/>
          <w:sz w:val="32"/>
          <w:szCs w:val="32"/>
          <w:shd w:val="clear" w:color="auto" w:fill="FFFFFF"/>
        </w:rPr>
        <w:t>安全承诺书；</w:t>
      </w:r>
    </w:p>
    <w:p w:rsidR="00E37424" w:rsidRDefault="00425ED8">
      <w:pPr>
        <w:pStyle w:val="a5"/>
        <w:spacing w:before="0" w:beforeAutospacing="0" w:after="0" w:afterAutospacing="0" w:line="576" w:lineRule="exact"/>
        <w:ind w:firstLineChars="200" w:firstLine="643"/>
        <w:jc w:val="both"/>
        <w:rPr>
          <w:color w:val="333333"/>
          <w:kern w:val="2"/>
          <w:sz w:val="32"/>
          <w:szCs w:val="32"/>
          <w:shd w:val="clear" w:color="auto" w:fill="FFFFFF"/>
        </w:rPr>
      </w:pPr>
      <w:r>
        <w:rPr>
          <w:rFonts w:hint="eastAsia"/>
          <w:b/>
          <w:bCs/>
          <w:color w:val="333333"/>
          <w:kern w:val="2"/>
          <w:sz w:val="32"/>
          <w:szCs w:val="32"/>
          <w:shd w:val="clear" w:color="auto" w:fill="FFFFFF"/>
        </w:rPr>
        <w:t>（</w:t>
      </w:r>
      <w:r>
        <w:rPr>
          <w:b/>
          <w:bCs/>
          <w:color w:val="333333"/>
          <w:kern w:val="2"/>
          <w:sz w:val="32"/>
          <w:szCs w:val="32"/>
          <w:shd w:val="clear" w:color="auto" w:fill="FFFFFF"/>
        </w:rPr>
        <w:t>五）</w:t>
      </w:r>
      <w:r>
        <w:rPr>
          <w:color w:val="333333"/>
          <w:kern w:val="2"/>
          <w:sz w:val="32"/>
          <w:szCs w:val="32"/>
          <w:shd w:val="clear" w:color="auto" w:fill="FFFFFF"/>
        </w:rPr>
        <w:t>涉及钢结构设施的，提供由相应资质的专业设计机构出具的户外广告设施设计图、施工说明书和施工结构图；</w:t>
      </w:r>
    </w:p>
    <w:p w:rsidR="00E37424" w:rsidRDefault="00425ED8">
      <w:pPr>
        <w:pStyle w:val="a5"/>
        <w:spacing w:before="0" w:beforeAutospacing="0" w:after="0" w:afterAutospacing="0" w:line="576" w:lineRule="exact"/>
        <w:ind w:firstLineChars="200" w:firstLine="643"/>
        <w:jc w:val="both"/>
        <w:rPr>
          <w:color w:val="333333"/>
          <w:kern w:val="2"/>
          <w:sz w:val="32"/>
          <w:szCs w:val="32"/>
          <w:shd w:val="clear" w:color="auto" w:fill="FFFFFF"/>
        </w:rPr>
      </w:pPr>
      <w:r>
        <w:rPr>
          <w:rFonts w:hint="eastAsia"/>
          <w:b/>
          <w:bCs/>
          <w:color w:val="333333"/>
          <w:kern w:val="2"/>
          <w:sz w:val="32"/>
          <w:szCs w:val="32"/>
          <w:shd w:val="clear" w:color="auto" w:fill="FFFFFF"/>
        </w:rPr>
        <w:t>（</w:t>
      </w:r>
      <w:r>
        <w:rPr>
          <w:b/>
          <w:bCs/>
          <w:color w:val="333333"/>
          <w:kern w:val="2"/>
          <w:sz w:val="32"/>
          <w:szCs w:val="32"/>
          <w:shd w:val="clear" w:color="auto" w:fill="FFFFFF"/>
        </w:rPr>
        <w:t>六）</w:t>
      </w:r>
      <w:r>
        <w:rPr>
          <w:color w:val="333333"/>
          <w:kern w:val="2"/>
          <w:sz w:val="32"/>
          <w:szCs w:val="32"/>
          <w:shd w:val="clear" w:color="auto" w:fill="FFFFFF"/>
        </w:rPr>
        <w:t>依法应当提交的其他材料。</w:t>
      </w:r>
    </w:p>
    <w:p w:rsidR="00E37424" w:rsidRDefault="00425ED8">
      <w:pPr>
        <w:pStyle w:val="a5"/>
        <w:spacing w:before="0" w:beforeAutospacing="0" w:after="0" w:afterAutospacing="0" w:line="576" w:lineRule="exact"/>
        <w:ind w:firstLineChars="200" w:firstLine="640"/>
        <w:jc w:val="both"/>
        <w:rPr>
          <w:color w:val="333333"/>
          <w:kern w:val="2"/>
          <w:sz w:val="32"/>
          <w:szCs w:val="32"/>
          <w:shd w:val="clear" w:color="auto" w:fill="FFFFFF"/>
        </w:rPr>
      </w:pPr>
      <w:r>
        <w:rPr>
          <w:rFonts w:ascii="黑体" w:eastAsia="黑体" w:hAnsi="黑体" w:cs="黑体"/>
          <w:sz w:val="32"/>
          <w:szCs w:val="32"/>
        </w:rPr>
        <w:t>第三十条</w:t>
      </w:r>
      <w:r>
        <w:rPr>
          <w:sz w:val="32"/>
          <w:szCs w:val="32"/>
        </w:rPr>
        <w:t xml:space="preserve"> </w:t>
      </w:r>
      <w:r>
        <w:rPr>
          <w:color w:val="333333"/>
          <w:kern w:val="2"/>
          <w:sz w:val="32"/>
          <w:szCs w:val="32"/>
          <w:shd w:val="clear" w:color="auto" w:fill="FFFFFF"/>
        </w:rPr>
        <w:t>因公益推广或自身商业宣传的需要，设置工地围挡、充气装置、升空器具等临时性户外广告设施的，应当按照基层赋权相关规定提前五个工作日向市城市管理局或者所在地镇</w:t>
      </w:r>
      <w:r>
        <w:rPr>
          <w:rFonts w:hint="eastAsia"/>
          <w:color w:val="333333"/>
          <w:kern w:val="2"/>
          <w:sz w:val="32"/>
          <w:szCs w:val="32"/>
          <w:shd w:val="clear" w:color="auto" w:fill="FFFFFF"/>
        </w:rPr>
        <w:t>（</w:t>
      </w:r>
      <w:r>
        <w:rPr>
          <w:color w:val="333333"/>
          <w:kern w:val="2"/>
          <w:sz w:val="32"/>
          <w:szCs w:val="32"/>
          <w:shd w:val="clear" w:color="auto" w:fill="FFFFFF"/>
        </w:rPr>
        <w:t>街道、园区）提出申请，并提交下列材料：</w:t>
      </w:r>
    </w:p>
    <w:p w:rsidR="00E37424" w:rsidRDefault="00425ED8">
      <w:pPr>
        <w:pStyle w:val="a5"/>
        <w:spacing w:before="0" w:beforeAutospacing="0" w:after="0" w:afterAutospacing="0" w:line="576" w:lineRule="exact"/>
        <w:ind w:firstLineChars="200" w:firstLine="643"/>
        <w:jc w:val="both"/>
        <w:rPr>
          <w:color w:val="333333"/>
          <w:kern w:val="2"/>
          <w:sz w:val="32"/>
          <w:szCs w:val="32"/>
          <w:shd w:val="clear" w:color="auto" w:fill="FFFFFF"/>
        </w:rPr>
      </w:pPr>
      <w:r>
        <w:rPr>
          <w:rFonts w:hint="eastAsia"/>
          <w:b/>
          <w:bCs/>
          <w:color w:val="333333"/>
          <w:kern w:val="2"/>
          <w:sz w:val="32"/>
          <w:szCs w:val="32"/>
          <w:shd w:val="clear" w:color="auto" w:fill="FFFFFF"/>
        </w:rPr>
        <w:t>（</w:t>
      </w:r>
      <w:r>
        <w:rPr>
          <w:b/>
          <w:bCs/>
          <w:color w:val="333333"/>
          <w:kern w:val="2"/>
          <w:sz w:val="32"/>
          <w:szCs w:val="32"/>
          <w:shd w:val="clear" w:color="auto" w:fill="FFFFFF"/>
        </w:rPr>
        <w:t>一）</w:t>
      </w:r>
      <w:r>
        <w:rPr>
          <w:color w:val="333333"/>
          <w:kern w:val="2"/>
          <w:sz w:val="32"/>
          <w:szCs w:val="32"/>
          <w:shd w:val="clear" w:color="auto" w:fill="FFFFFF"/>
        </w:rPr>
        <w:t>设置申请书；</w:t>
      </w:r>
    </w:p>
    <w:p w:rsidR="00E37424" w:rsidRDefault="00425ED8">
      <w:pPr>
        <w:pStyle w:val="a5"/>
        <w:spacing w:before="0" w:beforeAutospacing="0" w:after="0" w:afterAutospacing="0" w:line="576" w:lineRule="exact"/>
        <w:ind w:firstLineChars="200" w:firstLine="643"/>
        <w:jc w:val="both"/>
        <w:rPr>
          <w:color w:val="333333"/>
          <w:kern w:val="2"/>
          <w:sz w:val="32"/>
          <w:szCs w:val="32"/>
          <w:shd w:val="clear" w:color="auto" w:fill="FFFFFF"/>
        </w:rPr>
      </w:pPr>
      <w:r>
        <w:rPr>
          <w:rFonts w:hint="eastAsia"/>
          <w:b/>
          <w:bCs/>
          <w:color w:val="333333"/>
          <w:kern w:val="2"/>
          <w:sz w:val="32"/>
          <w:szCs w:val="32"/>
          <w:shd w:val="clear" w:color="auto" w:fill="FFFFFF"/>
        </w:rPr>
        <w:t>（</w:t>
      </w:r>
      <w:r>
        <w:rPr>
          <w:b/>
          <w:bCs/>
          <w:color w:val="333333"/>
          <w:kern w:val="2"/>
          <w:sz w:val="32"/>
          <w:szCs w:val="32"/>
          <w:shd w:val="clear" w:color="auto" w:fill="FFFFFF"/>
        </w:rPr>
        <w:t>二）</w:t>
      </w:r>
      <w:r>
        <w:rPr>
          <w:color w:val="333333"/>
          <w:kern w:val="2"/>
          <w:sz w:val="32"/>
          <w:szCs w:val="32"/>
          <w:shd w:val="clear" w:color="auto" w:fill="FFFFFF"/>
        </w:rPr>
        <w:t>临时使用户外广告设置阵地的材料；</w:t>
      </w:r>
    </w:p>
    <w:p w:rsidR="00E37424" w:rsidRDefault="00425ED8">
      <w:pPr>
        <w:pStyle w:val="a5"/>
        <w:spacing w:before="0" w:beforeAutospacing="0" w:after="0" w:afterAutospacing="0" w:line="576" w:lineRule="exact"/>
        <w:ind w:firstLineChars="200" w:firstLine="643"/>
        <w:jc w:val="both"/>
        <w:rPr>
          <w:color w:val="333333"/>
          <w:kern w:val="2"/>
          <w:sz w:val="32"/>
          <w:szCs w:val="32"/>
          <w:shd w:val="clear" w:color="auto" w:fill="FFFFFF"/>
        </w:rPr>
      </w:pPr>
      <w:r>
        <w:rPr>
          <w:rFonts w:hint="eastAsia"/>
          <w:b/>
          <w:bCs/>
          <w:color w:val="333333"/>
          <w:kern w:val="2"/>
          <w:sz w:val="32"/>
          <w:szCs w:val="32"/>
          <w:shd w:val="clear" w:color="auto" w:fill="FFFFFF"/>
        </w:rPr>
        <w:t>（</w:t>
      </w:r>
      <w:r>
        <w:rPr>
          <w:b/>
          <w:bCs/>
          <w:color w:val="333333"/>
          <w:kern w:val="2"/>
          <w:sz w:val="32"/>
          <w:szCs w:val="32"/>
          <w:shd w:val="clear" w:color="auto" w:fill="FFFFFF"/>
        </w:rPr>
        <w:t>三）</w:t>
      </w:r>
      <w:r>
        <w:rPr>
          <w:color w:val="333333"/>
          <w:kern w:val="2"/>
          <w:sz w:val="32"/>
          <w:szCs w:val="32"/>
          <w:shd w:val="clear" w:color="auto" w:fill="FFFFFF"/>
        </w:rPr>
        <w:t>设置位置示意图和效果图；</w:t>
      </w:r>
    </w:p>
    <w:p w:rsidR="00E37424" w:rsidRDefault="00425ED8">
      <w:pPr>
        <w:pStyle w:val="a5"/>
        <w:spacing w:before="0" w:beforeAutospacing="0" w:after="0" w:afterAutospacing="0" w:line="576" w:lineRule="exact"/>
        <w:ind w:firstLineChars="200" w:firstLine="643"/>
        <w:jc w:val="both"/>
        <w:rPr>
          <w:color w:val="333333"/>
          <w:kern w:val="2"/>
          <w:sz w:val="32"/>
          <w:szCs w:val="32"/>
          <w:shd w:val="clear" w:color="auto" w:fill="FFFFFF"/>
        </w:rPr>
      </w:pPr>
      <w:r>
        <w:rPr>
          <w:rFonts w:hint="eastAsia"/>
          <w:b/>
          <w:bCs/>
          <w:color w:val="333333"/>
          <w:kern w:val="2"/>
          <w:sz w:val="32"/>
          <w:szCs w:val="32"/>
          <w:shd w:val="clear" w:color="auto" w:fill="FFFFFF"/>
        </w:rPr>
        <w:t>（</w:t>
      </w:r>
      <w:r>
        <w:rPr>
          <w:b/>
          <w:bCs/>
          <w:color w:val="333333"/>
          <w:kern w:val="2"/>
          <w:sz w:val="32"/>
          <w:szCs w:val="32"/>
          <w:shd w:val="clear" w:color="auto" w:fill="FFFFFF"/>
        </w:rPr>
        <w:t>四）</w:t>
      </w:r>
      <w:r>
        <w:rPr>
          <w:color w:val="333333"/>
          <w:kern w:val="2"/>
          <w:sz w:val="32"/>
          <w:szCs w:val="32"/>
          <w:shd w:val="clear" w:color="auto" w:fill="FFFFFF"/>
        </w:rPr>
        <w:t>安全承诺书；</w:t>
      </w:r>
    </w:p>
    <w:p w:rsidR="00E37424" w:rsidRDefault="00425ED8">
      <w:pPr>
        <w:pStyle w:val="a5"/>
        <w:spacing w:before="0" w:beforeAutospacing="0" w:after="0" w:afterAutospacing="0" w:line="576" w:lineRule="exact"/>
        <w:ind w:firstLineChars="200" w:firstLine="643"/>
        <w:jc w:val="both"/>
        <w:rPr>
          <w:color w:val="333333"/>
          <w:kern w:val="2"/>
          <w:sz w:val="32"/>
          <w:szCs w:val="32"/>
          <w:shd w:val="clear" w:color="auto" w:fill="FFFFFF"/>
        </w:rPr>
      </w:pPr>
      <w:r>
        <w:rPr>
          <w:rFonts w:hint="eastAsia"/>
          <w:b/>
          <w:bCs/>
          <w:color w:val="333333"/>
          <w:kern w:val="2"/>
          <w:sz w:val="32"/>
          <w:szCs w:val="32"/>
          <w:shd w:val="clear" w:color="auto" w:fill="FFFFFF"/>
        </w:rPr>
        <w:t>（</w:t>
      </w:r>
      <w:r>
        <w:rPr>
          <w:b/>
          <w:bCs/>
          <w:color w:val="333333"/>
          <w:kern w:val="2"/>
          <w:sz w:val="32"/>
          <w:szCs w:val="32"/>
          <w:shd w:val="clear" w:color="auto" w:fill="FFFFFF"/>
        </w:rPr>
        <w:t>五）</w:t>
      </w:r>
      <w:r>
        <w:rPr>
          <w:color w:val="333333"/>
          <w:kern w:val="2"/>
          <w:sz w:val="32"/>
          <w:szCs w:val="32"/>
          <w:shd w:val="clear" w:color="auto" w:fill="FFFFFF"/>
        </w:rPr>
        <w:t>依法应当提交的其他材料。</w:t>
      </w:r>
    </w:p>
    <w:p w:rsidR="00E37424" w:rsidRDefault="00425ED8">
      <w:pPr>
        <w:pStyle w:val="a5"/>
        <w:spacing w:before="0" w:beforeAutospacing="0" w:after="0" w:afterAutospacing="0" w:line="576" w:lineRule="exact"/>
        <w:ind w:firstLineChars="200" w:firstLine="640"/>
        <w:jc w:val="both"/>
        <w:rPr>
          <w:color w:val="333333"/>
          <w:kern w:val="2"/>
          <w:sz w:val="32"/>
          <w:szCs w:val="32"/>
          <w:shd w:val="clear" w:color="auto" w:fill="FFFFFF"/>
        </w:rPr>
      </w:pPr>
      <w:r>
        <w:rPr>
          <w:rFonts w:ascii="黑体" w:eastAsia="黑体" w:hAnsi="黑体" w:cs="黑体"/>
          <w:sz w:val="32"/>
          <w:szCs w:val="32"/>
        </w:rPr>
        <w:t>第三十一条</w:t>
      </w:r>
      <w:r>
        <w:rPr>
          <w:color w:val="333333"/>
          <w:kern w:val="2"/>
          <w:sz w:val="32"/>
          <w:szCs w:val="32"/>
          <w:shd w:val="clear" w:color="auto" w:fill="FFFFFF"/>
        </w:rPr>
        <w:t xml:space="preserve"> </w:t>
      </w:r>
      <w:r>
        <w:rPr>
          <w:color w:val="333333"/>
          <w:kern w:val="2"/>
          <w:sz w:val="32"/>
          <w:szCs w:val="32"/>
          <w:shd w:val="clear" w:color="auto" w:fill="FFFFFF"/>
        </w:rPr>
        <w:t>申请设置临时性户外广告设施的，市城市管理局或者所在地镇</w:t>
      </w:r>
      <w:r>
        <w:rPr>
          <w:rFonts w:hint="eastAsia"/>
          <w:color w:val="333333"/>
          <w:kern w:val="2"/>
          <w:sz w:val="32"/>
          <w:szCs w:val="32"/>
          <w:shd w:val="clear" w:color="auto" w:fill="FFFFFF"/>
        </w:rPr>
        <w:t>（</w:t>
      </w:r>
      <w:r>
        <w:rPr>
          <w:color w:val="333333"/>
          <w:kern w:val="2"/>
          <w:sz w:val="32"/>
          <w:szCs w:val="32"/>
          <w:shd w:val="clear" w:color="auto" w:fill="FFFFFF"/>
        </w:rPr>
        <w:t>街道、园区）应当自受理之日起五个工作日内作出许可决定。</w:t>
      </w:r>
    </w:p>
    <w:p w:rsidR="00E37424" w:rsidRDefault="00425ED8">
      <w:pPr>
        <w:pStyle w:val="a5"/>
        <w:spacing w:before="0" w:beforeAutospacing="0" w:after="0" w:afterAutospacing="0" w:line="576" w:lineRule="exact"/>
        <w:ind w:firstLineChars="200" w:firstLine="640"/>
        <w:jc w:val="both"/>
        <w:rPr>
          <w:color w:val="333333"/>
          <w:kern w:val="2"/>
          <w:sz w:val="32"/>
          <w:szCs w:val="32"/>
          <w:shd w:val="clear" w:color="auto" w:fill="FFFFFF"/>
        </w:rPr>
      </w:pPr>
      <w:r>
        <w:rPr>
          <w:rFonts w:ascii="黑体" w:eastAsia="黑体" w:hAnsi="黑体" w:cs="黑体"/>
          <w:sz w:val="32"/>
          <w:szCs w:val="32"/>
        </w:rPr>
        <w:t>第三十二条</w:t>
      </w:r>
      <w:r>
        <w:rPr>
          <w:sz w:val="32"/>
          <w:szCs w:val="32"/>
        </w:rPr>
        <w:t xml:space="preserve"> </w:t>
      </w:r>
      <w:r>
        <w:rPr>
          <w:color w:val="333333"/>
          <w:kern w:val="2"/>
          <w:sz w:val="32"/>
          <w:szCs w:val="32"/>
          <w:shd w:val="clear" w:color="auto" w:fill="FFFFFF"/>
        </w:rPr>
        <w:t>市城市管理局或者所在地镇</w:t>
      </w:r>
      <w:r>
        <w:rPr>
          <w:rFonts w:hint="eastAsia"/>
          <w:color w:val="333333"/>
          <w:kern w:val="2"/>
          <w:sz w:val="32"/>
          <w:szCs w:val="32"/>
          <w:shd w:val="clear" w:color="auto" w:fill="FFFFFF"/>
        </w:rPr>
        <w:t>（</w:t>
      </w:r>
      <w:r>
        <w:rPr>
          <w:color w:val="333333"/>
          <w:kern w:val="2"/>
          <w:sz w:val="32"/>
          <w:szCs w:val="32"/>
          <w:shd w:val="clear" w:color="auto" w:fill="FFFFFF"/>
        </w:rPr>
        <w:t>街道、园区）应</w:t>
      </w:r>
      <w:r>
        <w:rPr>
          <w:color w:val="333333"/>
          <w:kern w:val="2"/>
          <w:sz w:val="32"/>
          <w:szCs w:val="32"/>
          <w:shd w:val="clear" w:color="auto" w:fill="FFFFFF"/>
        </w:rPr>
        <w:lastRenderedPageBreak/>
        <w:t>当对申请人提交的申请材料进行审查。</w:t>
      </w:r>
    </w:p>
    <w:p w:rsidR="00E37424" w:rsidRDefault="00425ED8">
      <w:pPr>
        <w:pStyle w:val="a5"/>
        <w:spacing w:before="0" w:beforeAutospacing="0" w:after="0" w:afterAutospacing="0" w:line="576" w:lineRule="exact"/>
        <w:ind w:firstLineChars="200" w:firstLine="640"/>
        <w:jc w:val="both"/>
        <w:rPr>
          <w:color w:val="333333"/>
          <w:kern w:val="2"/>
          <w:sz w:val="32"/>
          <w:szCs w:val="32"/>
          <w:shd w:val="clear" w:color="auto" w:fill="FFFFFF"/>
        </w:rPr>
      </w:pPr>
      <w:r>
        <w:rPr>
          <w:color w:val="333333"/>
          <w:kern w:val="2"/>
          <w:sz w:val="32"/>
          <w:szCs w:val="32"/>
          <w:shd w:val="clear" w:color="auto" w:fill="FFFFFF"/>
        </w:rPr>
        <w:t>申请材料符合法定条件、标准的，市城市管理局或者所在地镇</w:t>
      </w:r>
      <w:r>
        <w:rPr>
          <w:rFonts w:hint="eastAsia"/>
          <w:color w:val="333333"/>
          <w:kern w:val="2"/>
          <w:sz w:val="32"/>
          <w:szCs w:val="32"/>
          <w:shd w:val="clear" w:color="auto" w:fill="FFFFFF"/>
        </w:rPr>
        <w:t>（</w:t>
      </w:r>
      <w:r>
        <w:rPr>
          <w:color w:val="333333"/>
          <w:kern w:val="2"/>
          <w:sz w:val="32"/>
          <w:szCs w:val="32"/>
          <w:shd w:val="clear" w:color="auto" w:fill="FFFFFF"/>
        </w:rPr>
        <w:t>街道、园区）应当依法作出准予许可的书面决定。</w:t>
      </w:r>
    </w:p>
    <w:p w:rsidR="00E37424" w:rsidRDefault="00425ED8">
      <w:pPr>
        <w:pStyle w:val="a5"/>
        <w:spacing w:before="0" w:beforeAutospacing="0" w:after="0" w:afterAutospacing="0" w:line="576" w:lineRule="exact"/>
        <w:ind w:firstLineChars="200" w:firstLine="640"/>
        <w:jc w:val="both"/>
        <w:rPr>
          <w:color w:val="333333"/>
          <w:kern w:val="2"/>
          <w:sz w:val="32"/>
          <w:szCs w:val="32"/>
          <w:shd w:val="clear" w:color="auto" w:fill="FFFFFF"/>
        </w:rPr>
      </w:pPr>
      <w:r>
        <w:rPr>
          <w:color w:val="333333"/>
          <w:kern w:val="2"/>
          <w:sz w:val="32"/>
          <w:szCs w:val="32"/>
          <w:shd w:val="clear" w:color="auto" w:fill="FFFFFF"/>
        </w:rPr>
        <w:t>市城市管理局或者所在地镇</w:t>
      </w:r>
      <w:r>
        <w:rPr>
          <w:rFonts w:hint="eastAsia"/>
          <w:color w:val="333333"/>
          <w:kern w:val="2"/>
          <w:sz w:val="32"/>
          <w:szCs w:val="32"/>
          <w:shd w:val="clear" w:color="auto" w:fill="FFFFFF"/>
        </w:rPr>
        <w:t>（</w:t>
      </w:r>
      <w:r>
        <w:rPr>
          <w:color w:val="333333"/>
          <w:kern w:val="2"/>
          <w:sz w:val="32"/>
          <w:szCs w:val="32"/>
          <w:shd w:val="clear" w:color="auto" w:fill="FFFFFF"/>
        </w:rPr>
        <w:t>街道、园区）作出不予许可书面决定的，应当说明理由，并告知申请人享有依法申请行政复议或者提起行政诉讼的权利。</w:t>
      </w:r>
    </w:p>
    <w:p w:rsidR="00E37424" w:rsidRDefault="00425ED8">
      <w:pPr>
        <w:pStyle w:val="a5"/>
        <w:spacing w:before="0" w:beforeAutospacing="0" w:after="0" w:afterAutospacing="0" w:line="576" w:lineRule="exact"/>
        <w:ind w:firstLineChars="200" w:firstLine="640"/>
        <w:jc w:val="both"/>
        <w:rPr>
          <w:color w:val="333333"/>
          <w:kern w:val="2"/>
          <w:sz w:val="32"/>
          <w:szCs w:val="32"/>
          <w:shd w:val="clear" w:color="auto" w:fill="FFFFFF"/>
        </w:rPr>
      </w:pPr>
      <w:r>
        <w:rPr>
          <w:color w:val="333333"/>
          <w:kern w:val="2"/>
          <w:sz w:val="32"/>
          <w:szCs w:val="32"/>
          <w:shd w:val="clear" w:color="auto" w:fill="FFFFFF"/>
        </w:rPr>
        <w:t>未经许可，任何单位和个人不得设置户外广告设施。</w:t>
      </w:r>
    </w:p>
    <w:p w:rsidR="00E37424" w:rsidRDefault="00425ED8">
      <w:pPr>
        <w:pStyle w:val="a5"/>
        <w:spacing w:before="0" w:beforeAutospacing="0" w:after="0" w:afterAutospacing="0" w:line="576" w:lineRule="exact"/>
        <w:ind w:firstLineChars="200" w:firstLine="640"/>
        <w:jc w:val="both"/>
        <w:rPr>
          <w:color w:val="333333"/>
          <w:kern w:val="2"/>
          <w:sz w:val="32"/>
          <w:szCs w:val="32"/>
          <w:shd w:val="clear" w:color="auto" w:fill="FFFFFF"/>
        </w:rPr>
      </w:pPr>
      <w:r>
        <w:rPr>
          <w:rFonts w:ascii="黑体" w:eastAsia="黑体" w:hAnsi="黑体" w:cs="黑体"/>
          <w:sz w:val="32"/>
          <w:szCs w:val="32"/>
        </w:rPr>
        <w:t>第三十三条</w:t>
      </w:r>
      <w:r>
        <w:rPr>
          <w:color w:val="333333"/>
          <w:kern w:val="2"/>
          <w:sz w:val="32"/>
          <w:szCs w:val="32"/>
          <w:shd w:val="clear" w:color="auto" w:fill="FFFFFF"/>
        </w:rPr>
        <w:t xml:space="preserve"> </w:t>
      </w:r>
      <w:r>
        <w:rPr>
          <w:color w:val="333333"/>
          <w:kern w:val="2"/>
          <w:sz w:val="32"/>
          <w:szCs w:val="32"/>
          <w:shd w:val="clear" w:color="auto" w:fill="FFFFFF"/>
        </w:rPr>
        <w:t>任何单位和个人不得伪造、涂改户外广告设施设置许可证，或者以出租、出借、倒卖等形式非法转让户外广告设施设置许可。</w:t>
      </w:r>
    </w:p>
    <w:p w:rsidR="00E37424" w:rsidRDefault="00425ED8">
      <w:pPr>
        <w:pStyle w:val="a5"/>
        <w:spacing w:before="0" w:beforeAutospacing="0" w:after="0" w:afterAutospacing="0" w:line="576" w:lineRule="exact"/>
        <w:ind w:firstLineChars="200" w:firstLine="640"/>
        <w:jc w:val="both"/>
        <w:rPr>
          <w:color w:val="333333"/>
          <w:kern w:val="2"/>
          <w:sz w:val="32"/>
          <w:szCs w:val="32"/>
          <w:shd w:val="clear" w:color="auto" w:fill="FFFFFF"/>
        </w:rPr>
      </w:pPr>
      <w:r>
        <w:rPr>
          <w:rFonts w:ascii="黑体" w:eastAsia="黑体" w:hAnsi="黑体" w:cs="黑体"/>
          <w:sz w:val="32"/>
          <w:szCs w:val="32"/>
        </w:rPr>
        <w:t>第三十四条</w:t>
      </w:r>
      <w:r>
        <w:rPr>
          <w:color w:val="333333"/>
          <w:kern w:val="2"/>
          <w:sz w:val="32"/>
          <w:szCs w:val="32"/>
          <w:shd w:val="clear" w:color="auto" w:fill="FFFFFF"/>
        </w:rPr>
        <w:t xml:space="preserve"> </w:t>
      </w:r>
      <w:r>
        <w:rPr>
          <w:color w:val="333333"/>
          <w:kern w:val="2"/>
          <w:sz w:val="32"/>
          <w:szCs w:val="32"/>
          <w:shd w:val="clear" w:color="auto" w:fill="FFFFFF"/>
        </w:rPr>
        <w:t>户外广告设施应当按照许可期限设置，电子显示</w:t>
      </w:r>
      <w:r>
        <w:rPr>
          <w:color w:val="333333"/>
          <w:kern w:val="2"/>
          <w:sz w:val="32"/>
          <w:szCs w:val="32"/>
          <w:shd w:val="clear" w:color="auto" w:fill="FFFFFF"/>
        </w:rPr>
        <w:t>屏户外广告设施设置期限最长不得超过五年，其他户外广告设施设置期限最长不得超过三年。</w:t>
      </w:r>
    </w:p>
    <w:p w:rsidR="00E37424" w:rsidRDefault="00425ED8">
      <w:pPr>
        <w:pStyle w:val="a5"/>
        <w:spacing w:before="0" w:beforeAutospacing="0" w:after="0" w:afterAutospacing="0" w:line="576" w:lineRule="exact"/>
        <w:ind w:firstLineChars="200" w:firstLine="640"/>
        <w:jc w:val="both"/>
        <w:rPr>
          <w:color w:val="333333"/>
          <w:kern w:val="2"/>
          <w:sz w:val="32"/>
          <w:szCs w:val="32"/>
          <w:shd w:val="clear" w:color="auto" w:fill="FFFFFF"/>
        </w:rPr>
      </w:pPr>
      <w:r>
        <w:rPr>
          <w:color w:val="333333"/>
          <w:kern w:val="2"/>
          <w:sz w:val="32"/>
          <w:szCs w:val="32"/>
          <w:shd w:val="clear" w:color="auto" w:fill="FFFFFF"/>
        </w:rPr>
        <w:t>工地围挡临时性户外广告设施设置期限最长不超过一年；充气装置、升空器具等其他临时性户外广告设施设置期限最长不超过十五天。</w:t>
      </w:r>
    </w:p>
    <w:p w:rsidR="00E37424" w:rsidRDefault="00425ED8">
      <w:pPr>
        <w:pStyle w:val="a5"/>
        <w:spacing w:before="0" w:beforeAutospacing="0" w:after="0" w:afterAutospacing="0" w:line="576" w:lineRule="exact"/>
        <w:ind w:firstLineChars="200" w:firstLine="640"/>
        <w:jc w:val="both"/>
        <w:rPr>
          <w:color w:val="333333"/>
          <w:kern w:val="2"/>
          <w:sz w:val="32"/>
          <w:szCs w:val="32"/>
          <w:shd w:val="clear" w:color="auto" w:fill="FFFFFF"/>
        </w:rPr>
      </w:pPr>
      <w:r>
        <w:rPr>
          <w:color w:val="333333"/>
          <w:kern w:val="2"/>
          <w:sz w:val="32"/>
          <w:szCs w:val="32"/>
          <w:shd w:val="clear" w:color="auto" w:fill="FFFFFF"/>
        </w:rPr>
        <w:t>户外广告设施、工地围挡临时性广告设施的设置期限届满后，不再设置或者未重新取得设置许可的，设置者应当自届满之日起十五日内自行拆除、恢复原状；充气装置、升空器具等其他临时性户外广告设施应当自设置期限届满后三日内自行拆除、恢复原状。</w:t>
      </w:r>
    </w:p>
    <w:p w:rsidR="00E37424" w:rsidRDefault="00425ED8">
      <w:pPr>
        <w:pStyle w:val="a5"/>
        <w:shd w:val="clear" w:color="auto" w:fill="FFFFFF"/>
        <w:spacing w:before="0" w:beforeAutospacing="0" w:after="0" w:afterAutospacing="0" w:line="576" w:lineRule="exact"/>
        <w:ind w:firstLineChars="200" w:firstLine="640"/>
        <w:jc w:val="both"/>
        <w:rPr>
          <w:color w:val="333333"/>
          <w:kern w:val="2"/>
          <w:sz w:val="32"/>
          <w:szCs w:val="32"/>
          <w:shd w:val="clear" w:color="auto" w:fill="FFFFFF"/>
        </w:rPr>
      </w:pPr>
      <w:r>
        <w:rPr>
          <w:rFonts w:ascii="黑体" w:eastAsia="黑体" w:hAnsi="黑体" w:cs="黑体"/>
          <w:sz w:val="32"/>
          <w:szCs w:val="32"/>
        </w:rPr>
        <w:t>第三十五条</w:t>
      </w:r>
      <w:r>
        <w:rPr>
          <w:color w:val="333333"/>
          <w:kern w:val="2"/>
          <w:sz w:val="32"/>
          <w:szCs w:val="32"/>
          <w:shd w:val="clear" w:color="auto" w:fill="FFFFFF"/>
        </w:rPr>
        <w:t xml:space="preserve"> </w:t>
      </w:r>
      <w:r>
        <w:rPr>
          <w:color w:val="333333"/>
          <w:kern w:val="2"/>
          <w:sz w:val="32"/>
          <w:szCs w:val="32"/>
          <w:shd w:val="clear" w:color="auto" w:fill="FFFFFF"/>
        </w:rPr>
        <w:t>在户外利用条幅、旗帜、充气装置、实物造型等载体设置标语、宣传品的，应</w:t>
      </w:r>
      <w:r>
        <w:rPr>
          <w:color w:val="333333"/>
          <w:kern w:val="2"/>
          <w:sz w:val="32"/>
          <w:szCs w:val="32"/>
          <w:shd w:val="clear" w:color="auto" w:fill="FFFFFF"/>
        </w:rPr>
        <w:t>当按照规定的时间、地点和要</w:t>
      </w:r>
      <w:r>
        <w:rPr>
          <w:color w:val="333333"/>
          <w:kern w:val="2"/>
          <w:sz w:val="32"/>
          <w:szCs w:val="32"/>
          <w:shd w:val="clear" w:color="auto" w:fill="FFFFFF"/>
        </w:rPr>
        <w:lastRenderedPageBreak/>
        <w:t>求设置，并保持整洁、美观。出现损毁、污染的，所有人或者管理人应当及时修复、更换、清洗，到期及时拆除。</w:t>
      </w:r>
    </w:p>
    <w:p w:rsidR="00E37424" w:rsidRDefault="00425ED8">
      <w:pPr>
        <w:pStyle w:val="a5"/>
        <w:shd w:val="clear" w:color="auto" w:fill="FFFFFF"/>
        <w:spacing w:before="0" w:beforeAutospacing="0" w:after="0" w:afterAutospacing="0" w:line="576" w:lineRule="exact"/>
        <w:ind w:firstLineChars="200" w:firstLine="640"/>
        <w:jc w:val="both"/>
        <w:rPr>
          <w:color w:val="333333"/>
          <w:kern w:val="2"/>
          <w:sz w:val="32"/>
          <w:szCs w:val="32"/>
          <w:shd w:val="clear" w:color="auto" w:fill="FFFFFF"/>
        </w:rPr>
      </w:pPr>
      <w:r>
        <w:rPr>
          <w:color w:val="333333"/>
          <w:kern w:val="2"/>
          <w:sz w:val="32"/>
          <w:szCs w:val="32"/>
          <w:shd w:val="clear" w:color="auto" w:fill="FFFFFF"/>
        </w:rPr>
        <w:t>利用机动车车身设置、播放广告的，应当保持整洁、美观，不得影响交通安全，不得造成噪声污染。</w:t>
      </w:r>
    </w:p>
    <w:p w:rsidR="00E37424" w:rsidRDefault="00425ED8">
      <w:pPr>
        <w:pStyle w:val="a5"/>
        <w:spacing w:before="0" w:beforeAutospacing="0" w:after="0" w:afterAutospacing="0" w:line="576" w:lineRule="exact"/>
        <w:ind w:firstLineChars="200" w:firstLine="640"/>
        <w:jc w:val="both"/>
        <w:rPr>
          <w:color w:val="333333"/>
          <w:kern w:val="2"/>
          <w:sz w:val="32"/>
          <w:szCs w:val="32"/>
          <w:shd w:val="clear" w:color="auto" w:fill="FFFFFF"/>
        </w:rPr>
      </w:pPr>
      <w:r>
        <w:rPr>
          <w:rFonts w:ascii="黑体" w:eastAsia="黑体" w:hAnsi="黑体" w:cs="黑体"/>
          <w:sz w:val="32"/>
          <w:szCs w:val="32"/>
        </w:rPr>
        <w:t>第三十六条</w:t>
      </w:r>
      <w:r>
        <w:rPr>
          <w:color w:val="333333"/>
          <w:kern w:val="2"/>
          <w:sz w:val="32"/>
          <w:szCs w:val="32"/>
          <w:shd w:val="clear" w:color="auto" w:fill="FFFFFF"/>
        </w:rPr>
        <w:t xml:space="preserve"> </w:t>
      </w:r>
      <w:r>
        <w:rPr>
          <w:color w:val="333333"/>
          <w:kern w:val="2"/>
          <w:sz w:val="32"/>
          <w:szCs w:val="32"/>
          <w:shd w:val="clear" w:color="auto" w:fill="FFFFFF"/>
        </w:rPr>
        <w:t>变更户外广告设施设置地点、形式、规格等许可事项的，设置者应当向原许可机关提出申请。</w:t>
      </w:r>
    </w:p>
    <w:p w:rsidR="00E37424" w:rsidRDefault="00425ED8">
      <w:pPr>
        <w:shd w:val="clear" w:color="auto" w:fill="FFFFFF"/>
        <w:spacing w:line="576" w:lineRule="exact"/>
        <w:ind w:firstLineChars="200" w:firstLine="640"/>
        <w:rPr>
          <w:color w:val="333333"/>
          <w:szCs w:val="32"/>
          <w:shd w:val="clear" w:color="auto" w:fill="FFFFFF"/>
        </w:rPr>
      </w:pPr>
      <w:r>
        <w:rPr>
          <w:rFonts w:ascii="黑体" w:eastAsia="黑体" w:hAnsi="黑体" w:cs="黑体"/>
          <w:kern w:val="0"/>
          <w:szCs w:val="32"/>
        </w:rPr>
        <w:t>第三十七条</w:t>
      </w:r>
      <w:r>
        <w:rPr>
          <w:rFonts w:ascii="黑体" w:eastAsia="黑体" w:hAnsi="黑体" w:cs="黑体"/>
          <w:kern w:val="0"/>
          <w:szCs w:val="32"/>
        </w:rPr>
        <w:t xml:space="preserve"> </w:t>
      </w:r>
      <w:r>
        <w:rPr>
          <w:color w:val="333333"/>
          <w:szCs w:val="32"/>
          <w:shd w:val="clear" w:color="auto" w:fill="FFFFFF"/>
        </w:rPr>
        <w:t>因公共利益需要拆除户外广告设施的，原许可机关应当撤回户外广告设施设置许可，并书面告知设置者；对设置者造成直接财产损失的，应当依法给予补偿。</w:t>
      </w:r>
    </w:p>
    <w:p w:rsidR="00E37424" w:rsidRDefault="00425ED8">
      <w:pPr>
        <w:pStyle w:val="a5"/>
        <w:spacing w:before="0" w:beforeAutospacing="0" w:after="0" w:afterAutospacing="0" w:line="576" w:lineRule="exact"/>
        <w:ind w:firstLineChars="200" w:firstLine="640"/>
        <w:jc w:val="both"/>
        <w:rPr>
          <w:color w:val="333333"/>
          <w:kern w:val="2"/>
          <w:sz w:val="32"/>
          <w:szCs w:val="32"/>
          <w:shd w:val="clear" w:color="auto" w:fill="FFFFFF"/>
        </w:rPr>
      </w:pPr>
      <w:r>
        <w:rPr>
          <w:rFonts w:ascii="黑体" w:eastAsia="黑体" w:hAnsi="黑体" w:cs="黑体"/>
          <w:sz w:val="32"/>
          <w:szCs w:val="32"/>
        </w:rPr>
        <w:t>第三十八条</w:t>
      </w:r>
      <w:r>
        <w:rPr>
          <w:color w:val="333333"/>
          <w:kern w:val="2"/>
          <w:sz w:val="32"/>
          <w:szCs w:val="32"/>
          <w:shd w:val="clear" w:color="auto" w:fill="FFFFFF"/>
        </w:rPr>
        <w:t xml:space="preserve"> </w:t>
      </w:r>
      <w:r>
        <w:rPr>
          <w:color w:val="333333"/>
          <w:kern w:val="2"/>
          <w:sz w:val="32"/>
          <w:szCs w:val="32"/>
          <w:shd w:val="clear" w:color="auto" w:fill="FFFFFF"/>
        </w:rPr>
        <w:t>户外广告设施设置后暂无广告内容发布的，设置者应当依法或者依约定发布公益广告；十五日内未发布的，市城市管理局或者所在地镇</w:t>
      </w:r>
      <w:r>
        <w:rPr>
          <w:rFonts w:hint="eastAsia"/>
          <w:color w:val="333333"/>
          <w:kern w:val="2"/>
          <w:sz w:val="32"/>
          <w:szCs w:val="32"/>
          <w:shd w:val="clear" w:color="auto" w:fill="FFFFFF"/>
        </w:rPr>
        <w:t>（</w:t>
      </w:r>
      <w:r>
        <w:rPr>
          <w:color w:val="333333"/>
          <w:kern w:val="2"/>
          <w:sz w:val="32"/>
          <w:szCs w:val="32"/>
          <w:shd w:val="clear" w:color="auto" w:fill="FFFFFF"/>
        </w:rPr>
        <w:t>街道、园区）应当督促设置者及时发布。</w:t>
      </w:r>
    </w:p>
    <w:p w:rsidR="00E37424" w:rsidRDefault="00425ED8">
      <w:pPr>
        <w:pStyle w:val="a5"/>
        <w:spacing w:before="0" w:beforeAutospacing="0" w:after="0" w:afterAutospacing="0" w:line="576" w:lineRule="exact"/>
        <w:ind w:firstLineChars="200" w:firstLine="640"/>
        <w:jc w:val="both"/>
        <w:rPr>
          <w:color w:val="333333"/>
          <w:kern w:val="2"/>
          <w:sz w:val="32"/>
          <w:szCs w:val="32"/>
          <w:shd w:val="clear" w:color="auto" w:fill="FFFFFF"/>
        </w:rPr>
      </w:pPr>
      <w:r>
        <w:rPr>
          <w:rFonts w:ascii="黑体" w:eastAsia="黑体" w:hAnsi="黑体" w:cs="黑体"/>
          <w:sz w:val="32"/>
          <w:szCs w:val="32"/>
        </w:rPr>
        <w:t>第三十九条</w:t>
      </w:r>
      <w:r>
        <w:rPr>
          <w:color w:val="333333"/>
          <w:kern w:val="2"/>
          <w:sz w:val="32"/>
          <w:szCs w:val="32"/>
          <w:shd w:val="clear" w:color="auto" w:fill="FFFFFF"/>
        </w:rPr>
        <w:t xml:space="preserve"> </w:t>
      </w:r>
      <w:r>
        <w:rPr>
          <w:color w:val="333333"/>
          <w:kern w:val="2"/>
          <w:sz w:val="32"/>
          <w:szCs w:val="32"/>
          <w:shd w:val="clear" w:color="auto" w:fill="FFFFFF"/>
        </w:rPr>
        <w:t>在设置或者更新店招标牌设施前，设置者应当将下列材料提供给市城市管理局，接受设置指导，并办理备案：</w:t>
      </w:r>
    </w:p>
    <w:p w:rsidR="00E37424" w:rsidRDefault="00425ED8">
      <w:pPr>
        <w:pStyle w:val="a5"/>
        <w:spacing w:before="0" w:beforeAutospacing="0" w:after="0" w:afterAutospacing="0" w:line="576" w:lineRule="exact"/>
        <w:ind w:firstLineChars="200" w:firstLine="643"/>
        <w:jc w:val="both"/>
        <w:rPr>
          <w:color w:val="333333"/>
          <w:kern w:val="2"/>
          <w:sz w:val="32"/>
          <w:szCs w:val="32"/>
          <w:shd w:val="clear" w:color="auto" w:fill="FFFFFF"/>
        </w:rPr>
      </w:pPr>
      <w:r>
        <w:rPr>
          <w:rFonts w:hint="eastAsia"/>
          <w:b/>
          <w:bCs/>
          <w:color w:val="333333"/>
          <w:kern w:val="2"/>
          <w:sz w:val="32"/>
          <w:szCs w:val="32"/>
          <w:shd w:val="clear" w:color="auto" w:fill="FFFFFF"/>
        </w:rPr>
        <w:t>（</w:t>
      </w:r>
      <w:r>
        <w:rPr>
          <w:b/>
          <w:bCs/>
          <w:color w:val="333333"/>
          <w:kern w:val="2"/>
          <w:sz w:val="32"/>
          <w:szCs w:val="32"/>
          <w:shd w:val="clear" w:color="auto" w:fill="FFFFFF"/>
        </w:rPr>
        <w:t>一）</w:t>
      </w:r>
      <w:r>
        <w:rPr>
          <w:color w:val="333333"/>
          <w:kern w:val="2"/>
          <w:sz w:val="32"/>
          <w:szCs w:val="32"/>
          <w:shd w:val="clear" w:color="auto" w:fill="FFFFFF"/>
        </w:rPr>
        <w:t>房屋使用权材料；</w:t>
      </w:r>
    </w:p>
    <w:p w:rsidR="00E37424" w:rsidRDefault="00425ED8">
      <w:pPr>
        <w:pStyle w:val="a5"/>
        <w:spacing w:before="0" w:beforeAutospacing="0" w:after="0" w:afterAutospacing="0" w:line="576" w:lineRule="exact"/>
        <w:ind w:firstLineChars="200" w:firstLine="643"/>
        <w:jc w:val="both"/>
        <w:rPr>
          <w:color w:val="333333"/>
          <w:kern w:val="2"/>
          <w:sz w:val="32"/>
          <w:szCs w:val="32"/>
          <w:shd w:val="clear" w:color="auto" w:fill="FFFFFF"/>
        </w:rPr>
      </w:pPr>
      <w:r>
        <w:rPr>
          <w:rFonts w:hint="eastAsia"/>
          <w:b/>
          <w:bCs/>
          <w:color w:val="333333"/>
          <w:kern w:val="2"/>
          <w:sz w:val="32"/>
          <w:szCs w:val="32"/>
          <w:shd w:val="clear" w:color="auto" w:fill="FFFFFF"/>
        </w:rPr>
        <w:t>（</w:t>
      </w:r>
      <w:r>
        <w:rPr>
          <w:b/>
          <w:bCs/>
          <w:color w:val="333333"/>
          <w:kern w:val="2"/>
          <w:sz w:val="32"/>
          <w:szCs w:val="32"/>
          <w:shd w:val="clear" w:color="auto" w:fill="FFFFFF"/>
        </w:rPr>
        <w:t>二）</w:t>
      </w:r>
      <w:r>
        <w:rPr>
          <w:color w:val="333333"/>
          <w:kern w:val="2"/>
          <w:sz w:val="32"/>
          <w:szCs w:val="32"/>
          <w:shd w:val="clear" w:color="auto" w:fill="FFFFFF"/>
        </w:rPr>
        <w:t>店招标牌效果图；</w:t>
      </w:r>
    </w:p>
    <w:p w:rsidR="00E37424" w:rsidRDefault="00425ED8">
      <w:pPr>
        <w:pStyle w:val="a5"/>
        <w:spacing w:before="0" w:beforeAutospacing="0" w:after="0" w:afterAutospacing="0" w:line="576" w:lineRule="exact"/>
        <w:ind w:firstLineChars="200" w:firstLine="643"/>
        <w:jc w:val="both"/>
        <w:rPr>
          <w:color w:val="333333"/>
          <w:kern w:val="2"/>
          <w:sz w:val="32"/>
          <w:szCs w:val="32"/>
          <w:shd w:val="clear" w:color="auto" w:fill="FFFFFF"/>
        </w:rPr>
      </w:pPr>
      <w:r>
        <w:rPr>
          <w:rFonts w:hint="eastAsia"/>
          <w:b/>
          <w:bCs/>
          <w:color w:val="333333"/>
          <w:kern w:val="2"/>
          <w:sz w:val="32"/>
          <w:szCs w:val="32"/>
          <w:shd w:val="clear" w:color="auto" w:fill="FFFFFF"/>
        </w:rPr>
        <w:t>（</w:t>
      </w:r>
      <w:r>
        <w:rPr>
          <w:b/>
          <w:bCs/>
          <w:color w:val="333333"/>
          <w:kern w:val="2"/>
          <w:sz w:val="32"/>
          <w:szCs w:val="32"/>
          <w:shd w:val="clear" w:color="auto" w:fill="FFFFFF"/>
        </w:rPr>
        <w:t>三）</w:t>
      </w:r>
      <w:r>
        <w:rPr>
          <w:color w:val="333333"/>
          <w:kern w:val="2"/>
          <w:sz w:val="32"/>
          <w:szCs w:val="32"/>
          <w:shd w:val="clear" w:color="auto" w:fill="FFFFFF"/>
        </w:rPr>
        <w:t>现场照片；</w:t>
      </w:r>
    </w:p>
    <w:p w:rsidR="00E37424" w:rsidRDefault="00425ED8">
      <w:pPr>
        <w:pStyle w:val="a5"/>
        <w:spacing w:before="0" w:beforeAutospacing="0" w:after="0" w:afterAutospacing="0" w:line="576" w:lineRule="exact"/>
        <w:ind w:firstLineChars="200" w:firstLine="643"/>
        <w:jc w:val="both"/>
        <w:rPr>
          <w:color w:val="333333"/>
          <w:kern w:val="2"/>
          <w:sz w:val="32"/>
          <w:szCs w:val="32"/>
          <w:shd w:val="clear" w:color="auto" w:fill="FFFFFF"/>
        </w:rPr>
      </w:pPr>
      <w:r>
        <w:rPr>
          <w:rFonts w:hint="eastAsia"/>
          <w:b/>
          <w:bCs/>
          <w:color w:val="333333"/>
          <w:kern w:val="2"/>
          <w:sz w:val="32"/>
          <w:szCs w:val="32"/>
          <w:shd w:val="clear" w:color="auto" w:fill="FFFFFF"/>
        </w:rPr>
        <w:t>（</w:t>
      </w:r>
      <w:r>
        <w:rPr>
          <w:b/>
          <w:bCs/>
          <w:color w:val="333333"/>
          <w:kern w:val="2"/>
          <w:sz w:val="32"/>
          <w:szCs w:val="32"/>
          <w:shd w:val="clear" w:color="auto" w:fill="FFFFFF"/>
        </w:rPr>
        <w:t>四）</w:t>
      </w:r>
      <w:r>
        <w:rPr>
          <w:color w:val="333333"/>
          <w:kern w:val="2"/>
          <w:sz w:val="32"/>
          <w:szCs w:val="32"/>
          <w:shd w:val="clear" w:color="auto" w:fill="FFFFFF"/>
        </w:rPr>
        <w:t>安全承诺书等。</w:t>
      </w:r>
    </w:p>
    <w:p w:rsidR="00E37424" w:rsidRDefault="00425ED8">
      <w:pPr>
        <w:pStyle w:val="a5"/>
        <w:spacing w:before="0" w:beforeAutospacing="0" w:after="0" w:afterAutospacing="0" w:line="576" w:lineRule="exact"/>
        <w:ind w:firstLineChars="200" w:firstLine="640"/>
        <w:jc w:val="both"/>
        <w:rPr>
          <w:color w:val="333333"/>
          <w:kern w:val="2"/>
          <w:sz w:val="32"/>
          <w:szCs w:val="32"/>
          <w:shd w:val="clear" w:color="auto" w:fill="FFFFFF"/>
        </w:rPr>
      </w:pPr>
      <w:r>
        <w:rPr>
          <w:rFonts w:ascii="黑体" w:eastAsia="黑体" w:hAnsi="黑体" w:cs="黑体"/>
          <w:sz w:val="32"/>
          <w:szCs w:val="32"/>
        </w:rPr>
        <w:t>第四十条</w:t>
      </w:r>
      <w:r>
        <w:rPr>
          <w:rFonts w:ascii="黑体" w:eastAsia="黑体" w:hAnsi="黑体" w:cs="黑体"/>
          <w:sz w:val="32"/>
          <w:szCs w:val="32"/>
        </w:rPr>
        <w:t xml:space="preserve"> </w:t>
      </w:r>
      <w:r>
        <w:rPr>
          <w:color w:val="333333"/>
          <w:kern w:val="2"/>
          <w:sz w:val="32"/>
          <w:szCs w:val="32"/>
          <w:shd w:val="clear" w:color="auto" w:fill="FFFFFF"/>
        </w:rPr>
        <w:t>任何单位和个人，不得违反规定设置店招标牌。</w:t>
      </w:r>
    </w:p>
    <w:p w:rsidR="00E37424" w:rsidRDefault="00425ED8">
      <w:pPr>
        <w:pStyle w:val="a5"/>
        <w:spacing w:before="0" w:beforeAutospacing="0" w:after="0" w:afterAutospacing="0" w:line="576" w:lineRule="exact"/>
        <w:ind w:firstLineChars="200" w:firstLine="640"/>
        <w:jc w:val="both"/>
        <w:rPr>
          <w:color w:val="333333"/>
          <w:kern w:val="2"/>
          <w:sz w:val="32"/>
          <w:szCs w:val="32"/>
          <w:shd w:val="clear" w:color="auto" w:fill="FFFFFF"/>
        </w:rPr>
      </w:pPr>
      <w:r>
        <w:rPr>
          <w:color w:val="333333"/>
          <w:kern w:val="2"/>
          <w:sz w:val="32"/>
          <w:szCs w:val="32"/>
          <w:shd w:val="clear" w:color="auto" w:fill="FFFFFF"/>
        </w:rPr>
        <w:t>店招标牌禁止发布或者变相发布户外广告。</w:t>
      </w:r>
    </w:p>
    <w:p w:rsidR="00E37424" w:rsidRDefault="00425ED8">
      <w:pPr>
        <w:pStyle w:val="a5"/>
        <w:spacing w:before="0" w:beforeAutospacing="0" w:after="0" w:afterAutospacing="0" w:line="576" w:lineRule="exact"/>
        <w:ind w:firstLineChars="200" w:firstLine="640"/>
        <w:jc w:val="both"/>
        <w:rPr>
          <w:color w:val="333333"/>
          <w:kern w:val="2"/>
          <w:sz w:val="32"/>
          <w:szCs w:val="32"/>
          <w:shd w:val="clear" w:color="auto" w:fill="FFFFFF"/>
        </w:rPr>
      </w:pPr>
      <w:r>
        <w:rPr>
          <w:rFonts w:ascii="黑体" w:eastAsia="黑体" w:hAnsi="黑体" w:cs="黑体"/>
          <w:sz w:val="32"/>
          <w:szCs w:val="32"/>
        </w:rPr>
        <w:t>第四十一条</w:t>
      </w:r>
      <w:r>
        <w:rPr>
          <w:color w:val="333333"/>
          <w:kern w:val="2"/>
          <w:sz w:val="32"/>
          <w:szCs w:val="32"/>
          <w:shd w:val="clear" w:color="auto" w:fill="FFFFFF"/>
        </w:rPr>
        <w:t xml:space="preserve"> </w:t>
      </w:r>
      <w:r>
        <w:rPr>
          <w:color w:val="333333"/>
          <w:kern w:val="2"/>
          <w:sz w:val="32"/>
          <w:szCs w:val="32"/>
          <w:shd w:val="clear" w:color="auto" w:fill="FFFFFF"/>
        </w:rPr>
        <w:t>因搬迁、解散或者被吊销营业执照等情形，设置者不在原经营场所继续经营的，应当自行拆除店招标牌，恢</w:t>
      </w:r>
      <w:r>
        <w:rPr>
          <w:color w:val="333333"/>
          <w:kern w:val="2"/>
          <w:sz w:val="32"/>
          <w:szCs w:val="32"/>
          <w:shd w:val="clear" w:color="auto" w:fill="FFFFFF"/>
        </w:rPr>
        <w:lastRenderedPageBreak/>
        <w:t>复附着建</w:t>
      </w:r>
      <w:r>
        <w:rPr>
          <w:rFonts w:hint="eastAsia"/>
          <w:color w:val="333333"/>
          <w:kern w:val="2"/>
          <w:sz w:val="32"/>
          <w:szCs w:val="32"/>
          <w:shd w:val="clear" w:color="auto" w:fill="FFFFFF"/>
        </w:rPr>
        <w:t>（</w:t>
      </w:r>
      <w:r>
        <w:rPr>
          <w:color w:val="333333"/>
          <w:kern w:val="2"/>
          <w:sz w:val="32"/>
          <w:szCs w:val="32"/>
          <w:shd w:val="clear" w:color="auto" w:fill="FFFFFF"/>
        </w:rPr>
        <w:t>构）筑物原貌。</w:t>
      </w:r>
    </w:p>
    <w:p w:rsidR="00E37424" w:rsidRDefault="00425ED8">
      <w:pPr>
        <w:pStyle w:val="a5"/>
        <w:spacing w:before="0" w:beforeAutospacing="0" w:after="0" w:afterAutospacing="0" w:line="576" w:lineRule="exact"/>
        <w:ind w:firstLineChars="200" w:firstLine="640"/>
        <w:jc w:val="both"/>
        <w:rPr>
          <w:color w:val="333333"/>
          <w:kern w:val="2"/>
          <w:sz w:val="32"/>
          <w:szCs w:val="32"/>
          <w:shd w:val="clear" w:color="auto" w:fill="FFFFFF"/>
        </w:rPr>
      </w:pPr>
      <w:r>
        <w:rPr>
          <w:color w:val="333333"/>
          <w:kern w:val="2"/>
          <w:sz w:val="32"/>
          <w:szCs w:val="32"/>
          <w:shd w:val="clear" w:color="auto" w:fill="FFFFFF"/>
        </w:rPr>
        <w:t>设置者未拆除的，建</w:t>
      </w:r>
      <w:r>
        <w:rPr>
          <w:rFonts w:hint="eastAsia"/>
          <w:color w:val="333333"/>
          <w:kern w:val="2"/>
          <w:sz w:val="32"/>
          <w:szCs w:val="32"/>
          <w:shd w:val="clear" w:color="auto" w:fill="FFFFFF"/>
        </w:rPr>
        <w:t>（</w:t>
      </w:r>
      <w:r>
        <w:rPr>
          <w:color w:val="333333"/>
          <w:kern w:val="2"/>
          <w:sz w:val="32"/>
          <w:szCs w:val="32"/>
          <w:shd w:val="clear" w:color="auto" w:fill="FFFFFF"/>
        </w:rPr>
        <w:t>构）筑物所有人、管理人应当督促其拆除或者自行拆除。</w:t>
      </w:r>
    </w:p>
    <w:p w:rsidR="00E37424" w:rsidRDefault="00425ED8">
      <w:pPr>
        <w:pStyle w:val="a5"/>
        <w:spacing w:before="0" w:beforeAutospacing="0" w:after="0" w:afterAutospacing="0" w:line="576" w:lineRule="exact"/>
        <w:ind w:firstLineChars="200" w:firstLine="640"/>
        <w:jc w:val="both"/>
        <w:rPr>
          <w:color w:val="333333"/>
          <w:kern w:val="2"/>
          <w:sz w:val="32"/>
          <w:szCs w:val="32"/>
          <w:shd w:val="clear" w:color="auto" w:fill="FFFFFF"/>
        </w:rPr>
      </w:pPr>
      <w:r>
        <w:rPr>
          <w:rFonts w:ascii="黑体" w:eastAsia="黑体" w:hAnsi="黑体" w:cs="黑体"/>
          <w:sz w:val="32"/>
          <w:szCs w:val="32"/>
        </w:rPr>
        <w:t>第四十二条</w:t>
      </w:r>
      <w:r>
        <w:rPr>
          <w:sz w:val="32"/>
          <w:szCs w:val="32"/>
        </w:rPr>
        <w:t xml:space="preserve"> </w:t>
      </w:r>
      <w:r>
        <w:rPr>
          <w:color w:val="333333"/>
          <w:kern w:val="2"/>
          <w:sz w:val="32"/>
          <w:szCs w:val="32"/>
          <w:shd w:val="clear" w:color="auto" w:fill="FFFFFF"/>
        </w:rPr>
        <w:t>户外广告和店招标牌设施设置者是户外广告和店招标牌设施维护、管理的责任人，负责设施的维护保养，确保其美观、牢固、安全。</w:t>
      </w:r>
    </w:p>
    <w:p w:rsidR="00E37424" w:rsidRDefault="00425ED8">
      <w:pPr>
        <w:pStyle w:val="a5"/>
        <w:spacing w:before="0" w:beforeAutospacing="0" w:after="0" w:afterAutospacing="0" w:line="576" w:lineRule="exact"/>
        <w:ind w:firstLineChars="200" w:firstLine="640"/>
        <w:jc w:val="both"/>
        <w:rPr>
          <w:color w:val="333333"/>
          <w:kern w:val="2"/>
          <w:sz w:val="32"/>
          <w:szCs w:val="32"/>
          <w:shd w:val="clear" w:color="auto" w:fill="FFFFFF"/>
        </w:rPr>
      </w:pPr>
      <w:r>
        <w:rPr>
          <w:rFonts w:ascii="黑体" w:eastAsia="黑体" w:hAnsi="黑体" w:cs="黑体"/>
          <w:sz w:val="32"/>
          <w:szCs w:val="32"/>
        </w:rPr>
        <w:t>第四十三条</w:t>
      </w:r>
      <w:r>
        <w:rPr>
          <w:rFonts w:ascii="黑体" w:eastAsia="黑体" w:hAnsi="黑体" w:cs="黑体"/>
          <w:sz w:val="32"/>
          <w:szCs w:val="32"/>
        </w:rPr>
        <w:t xml:space="preserve"> </w:t>
      </w:r>
      <w:r>
        <w:rPr>
          <w:color w:val="333333"/>
          <w:kern w:val="2"/>
          <w:sz w:val="32"/>
          <w:szCs w:val="32"/>
          <w:shd w:val="clear" w:color="auto" w:fill="FFFFFF"/>
        </w:rPr>
        <w:t>户外广告和店招标牌设施设置者应当履行下列维护责任：</w:t>
      </w:r>
    </w:p>
    <w:p w:rsidR="00E37424" w:rsidRDefault="00425ED8">
      <w:pPr>
        <w:pStyle w:val="a5"/>
        <w:spacing w:before="0" w:beforeAutospacing="0" w:after="0" w:afterAutospacing="0" w:line="576" w:lineRule="exact"/>
        <w:ind w:firstLineChars="200" w:firstLine="643"/>
        <w:jc w:val="both"/>
        <w:rPr>
          <w:color w:val="333333"/>
          <w:kern w:val="2"/>
          <w:sz w:val="32"/>
          <w:szCs w:val="32"/>
          <w:shd w:val="clear" w:color="auto" w:fill="FFFFFF"/>
        </w:rPr>
      </w:pPr>
      <w:r>
        <w:rPr>
          <w:rFonts w:hint="eastAsia"/>
          <w:b/>
          <w:bCs/>
          <w:color w:val="333333"/>
          <w:kern w:val="2"/>
          <w:sz w:val="32"/>
          <w:szCs w:val="32"/>
          <w:shd w:val="clear" w:color="auto" w:fill="FFFFFF"/>
        </w:rPr>
        <w:t>（</w:t>
      </w:r>
      <w:r>
        <w:rPr>
          <w:b/>
          <w:bCs/>
          <w:color w:val="333333"/>
          <w:kern w:val="2"/>
          <w:sz w:val="32"/>
          <w:szCs w:val="32"/>
          <w:shd w:val="clear" w:color="auto" w:fill="FFFFFF"/>
        </w:rPr>
        <w:t>一）</w:t>
      </w:r>
      <w:r>
        <w:rPr>
          <w:color w:val="333333"/>
          <w:kern w:val="2"/>
          <w:sz w:val="32"/>
          <w:szCs w:val="32"/>
          <w:shd w:val="clear" w:color="auto" w:fill="FFFFFF"/>
        </w:rPr>
        <w:t>出现画面污损、褪色、字体残缺或者设施破损等影响市容市貌情形的，及时修缮、更新；</w:t>
      </w:r>
    </w:p>
    <w:p w:rsidR="00E37424" w:rsidRDefault="00425ED8">
      <w:pPr>
        <w:pStyle w:val="a5"/>
        <w:spacing w:before="0" w:beforeAutospacing="0" w:after="0" w:afterAutospacing="0" w:line="576" w:lineRule="exact"/>
        <w:ind w:firstLineChars="200" w:firstLine="643"/>
        <w:jc w:val="both"/>
        <w:rPr>
          <w:color w:val="333333"/>
          <w:kern w:val="2"/>
          <w:sz w:val="32"/>
          <w:szCs w:val="32"/>
          <w:shd w:val="clear" w:color="auto" w:fill="FFFFFF"/>
        </w:rPr>
      </w:pPr>
      <w:r>
        <w:rPr>
          <w:rFonts w:hint="eastAsia"/>
          <w:b/>
          <w:bCs/>
          <w:color w:val="333333"/>
          <w:kern w:val="2"/>
          <w:sz w:val="32"/>
          <w:szCs w:val="32"/>
          <w:shd w:val="clear" w:color="auto" w:fill="FFFFFF"/>
        </w:rPr>
        <w:t>（</w:t>
      </w:r>
      <w:r>
        <w:rPr>
          <w:b/>
          <w:bCs/>
          <w:color w:val="333333"/>
          <w:kern w:val="2"/>
          <w:sz w:val="32"/>
          <w:szCs w:val="32"/>
          <w:shd w:val="clear" w:color="auto" w:fill="FFFFFF"/>
        </w:rPr>
        <w:t>二）</w:t>
      </w:r>
      <w:r>
        <w:rPr>
          <w:color w:val="333333"/>
          <w:kern w:val="2"/>
          <w:sz w:val="32"/>
          <w:szCs w:val="32"/>
          <w:shd w:val="clear" w:color="auto" w:fill="FFFFFF"/>
        </w:rPr>
        <w:t>配置夜间照明设施的，科学控制亮度和使用时间，保持照明设施功能完好；</w:t>
      </w:r>
    </w:p>
    <w:p w:rsidR="00E37424" w:rsidRDefault="00425ED8">
      <w:pPr>
        <w:pStyle w:val="a5"/>
        <w:spacing w:before="0" w:beforeAutospacing="0" w:after="0" w:afterAutospacing="0" w:line="576" w:lineRule="exact"/>
        <w:ind w:firstLineChars="200" w:firstLine="643"/>
        <w:jc w:val="both"/>
        <w:rPr>
          <w:color w:val="333333"/>
          <w:kern w:val="2"/>
          <w:sz w:val="32"/>
          <w:szCs w:val="32"/>
          <w:shd w:val="clear" w:color="auto" w:fill="FFFFFF"/>
        </w:rPr>
      </w:pPr>
      <w:r>
        <w:rPr>
          <w:rFonts w:hint="eastAsia"/>
          <w:b/>
          <w:bCs/>
          <w:color w:val="333333"/>
          <w:kern w:val="2"/>
          <w:sz w:val="32"/>
          <w:szCs w:val="32"/>
          <w:shd w:val="clear" w:color="auto" w:fill="FFFFFF"/>
        </w:rPr>
        <w:t>（</w:t>
      </w:r>
      <w:r>
        <w:rPr>
          <w:b/>
          <w:bCs/>
          <w:color w:val="333333"/>
          <w:kern w:val="2"/>
          <w:sz w:val="32"/>
          <w:szCs w:val="32"/>
          <w:shd w:val="clear" w:color="auto" w:fill="FFFFFF"/>
        </w:rPr>
        <w:t>三）</w:t>
      </w:r>
      <w:r>
        <w:rPr>
          <w:color w:val="333333"/>
          <w:kern w:val="2"/>
          <w:sz w:val="32"/>
          <w:szCs w:val="32"/>
          <w:shd w:val="clear" w:color="auto" w:fill="FFFFFF"/>
        </w:rPr>
        <w:t>设置霓虹灯、电子显示装置等设施的，保持画面显示完整；</w:t>
      </w:r>
    </w:p>
    <w:p w:rsidR="00E37424" w:rsidRDefault="00425ED8">
      <w:pPr>
        <w:pStyle w:val="a5"/>
        <w:spacing w:before="0" w:beforeAutospacing="0" w:after="0" w:afterAutospacing="0" w:line="576" w:lineRule="exact"/>
        <w:ind w:firstLineChars="200" w:firstLine="643"/>
        <w:jc w:val="both"/>
        <w:rPr>
          <w:color w:val="333333"/>
          <w:kern w:val="2"/>
          <w:sz w:val="32"/>
          <w:szCs w:val="32"/>
          <w:shd w:val="clear" w:color="auto" w:fill="FFFFFF"/>
        </w:rPr>
      </w:pPr>
      <w:r>
        <w:rPr>
          <w:rFonts w:hint="eastAsia"/>
          <w:b/>
          <w:bCs/>
          <w:color w:val="333333"/>
          <w:kern w:val="2"/>
          <w:sz w:val="32"/>
          <w:szCs w:val="32"/>
          <w:shd w:val="clear" w:color="auto" w:fill="FFFFFF"/>
        </w:rPr>
        <w:t>（</w:t>
      </w:r>
      <w:r>
        <w:rPr>
          <w:b/>
          <w:bCs/>
          <w:color w:val="333333"/>
          <w:kern w:val="2"/>
          <w:sz w:val="32"/>
          <w:szCs w:val="32"/>
          <w:shd w:val="clear" w:color="auto" w:fill="FFFFFF"/>
        </w:rPr>
        <w:t>四）</w:t>
      </w:r>
      <w:r>
        <w:rPr>
          <w:color w:val="333333"/>
          <w:kern w:val="2"/>
          <w:sz w:val="32"/>
          <w:szCs w:val="32"/>
          <w:shd w:val="clear" w:color="auto" w:fill="FFFFFF"/>
        </w:rPr>
        <w:t>在天气环境突变时，做好安全检查，采取必要的安全防范措施，发现有安全隐患的，立即自行整改；</w:t>
      </w:r>
    </w:p>
    <w:p w:rsidR="00E37424" w:rsidRDefault="00425ED8">
      <w:pPr>
        <w:pStyle w:val="a5"/>
        <w:spacing w:before="0" w:beforeAutospacing="0" w:after="0" w:afterAutospacing="0" w:line="576" w:lineRule="exact"/>
        <w:ind w:firstLineChars="200" w:firstLine="643"/>
        <w:jc w:val="both"/>
        <w:rPr>
          <w:color w:val="333333"/>
          <w:kern w:val="2"/>
          <w:sz w:val="32"/>
          <w:szCs w:val="32"/>
          <w:shd w:val="clear" w:color="auto" w:fill="FFFFFF"/>
        </w:rPr>
      </w:pPr>
      <w:r>
        <w:rPr>
          <w:rFonts w:hint="eastAsia"/>
          <w:b/>
          <w:bCs/>
          <w:color w:val="333333"/>
          <w:kern w:val="2"/>
          <w:sz w:val="32"/>
          <w:szCs w:val="32"/>
          <w:shd w:val="clear" w:color="auto" w:fill="FFFFFF"/>
        </w:rPr>
        <w:t>（</w:t>
      </w:r>
      <w:r>
        <w:rPr>
          <w:b/>
          <w:bCs/>
          <w:color w:val="333333"/>
          <w:kern w:val="2"/>
          <w:sz w:val="32"/>
          <w:szCs w:val="32"/>
          <w:shd w:val="clear" w:color="auto" w:fill="FFFFFF"/>
        </w:rPr>
        <w:t>五）</w:t>
      </w:r>
      <w:r>
        <w:rPr>
          <w:color w:val="333333"/>
          <w:kern w:val="2"/>
          <w:sz w:val="32"/>
          <w:szCs w:val="32"/>
          <w:shd w:val="clear" w:color="auto" w:fill="FFFFFF"/>
        </w:rPr>
        <w:t>按照规定对户外广告设施进行安全检测，安全检测不合格的立即整改；</w:t>
      </w:r>
    </w:p>
    <w:p w:rsidR="00E37424" w:rsidRDefault="00425ED8">
      <w:pPr>
        <w:pStyle w:val="a5"/>
        <w:spacing w:before="0" w:beforeAutospacing="0" w:after="0" w:afterAutospacing="0" w:line="576" w:lineRule="exact"/>
        <w:ind w:firstLineChars="200" w:firstLine="643"/>
        <w:jc w:val="both"/>
        <w:rPr>
          <w:color w:val="333333"/>
          <w:kern w:val="2"/>
          <w:sz w:val="32"/>
          <w:szCs w:val="32"/>
          <w:shd w:val="clear" w:color="auto" w:fill="FFFFFF"/>
        </w:rPr>
      </w:pPr>
      <w:r>
        <w:rPr>
          <w:rFonts w:hint="eastAsia"/>
          <w:b/>
          <w:bCs/>
          <w:color w:val="333333"/>
          <w:kern w:val="2"/>
          <w:sz w:val="32"/>
          <w:szCs w:val="32"/>
          <w:shd w:val="clear" w:color="auto" w:fill="FFFFFF"/>
        </w:rPr>
        <w:t>（</w:t>
      </w:r>
      <w:r>
        <w:rPr>
          <w:b/>
          <w:bCs/>
          <w:color w:val="333333"/>
          <w:kern w:val="2"/>
          <w:sz w:val="32"/>
          <w:szCs w:val="32"/>
          <w:shd w:val="clear" w:color="auto" w:fill="FFFFFF"/>
        </w:rPr>
        <w:t>六）</w:t>
      </w:r>
      <w:r>
        <w:rPr>
          <w:color w:val="333333"/>
          <w:kern w:val="2"/>
          <w:sz w:val="32"/>
          <w:szCs w:val="32"/>
          <w:shd w:val="clear" w:color="auto" w:fill="FFFFFF"/>
        </w:rPr>
        <w:t>依法履行的其他责任。</w:t>
      </w:r>
    </w:p>
    <w:p w:rsidR="00E37424" w:rsidRDefault="00425ED8">
      <w:pPr>
        <w:pStyle w:val="a5"/>
        <w:spacing w:before="0" w:beforeAutospacing="0" w:after="0" w:afterAutospacing="0" w:line="576" w:lineRule="exact"/>
        <w:ind w:firstLineChars="200" w:firstLine="640"/>
        <w:jc w:val="both"/>
        <w:rPr>
          <w:color w:val="333333"/>
          <w:kern w:val="2"/>
          <w:sz w:val="32"/>
          <w:szCs w:val="32"/>
          <w:shd w:val="clear" w:color="auto" w:fill="FFFFFF"/>
        </w:rPr>
      </w:pPr>
      <w:r>
        <w:rPr>
          <w:rFonts w:ascii="黑体" w:eastAsia="黑体" w:hAnsi="黑体" w:cs="黑体"/>
          <w:sz w:val="32"/>
          <w:szCs w:val="32"/>
        </w:rPr>
        <w:t>第四十四条</w:t>
      </w:r>
      <w:r>
        <w:rPr>
          <w:sz w:val="32"/>
          <w:szCs w:val="32"/>
        </w:rPr>
        <w:t xml:space="preserve"> </w:t>
      </w:r>
      <w:r>
        <w:rPr>
          <w:color w:val="333333"/>
          <w:kern w:val="2"/>
          <w:sz w:val="32"/>
          <w:szCs w:val="32"/>
          <w:shd w:val="clear" w:color="auto" w:fill="FFFFFF"/>
        </w:rPr>
        <w:t>市城市管理局以及所在地镇</w:t>
      </w:r>
      <w:r>
        <w:rPr>
          <w:rFonts w:hint="eastAsia"/>
          <w:color w:val="333333"/>
          <w:kern w:val="2"/>
          <w:sz w:val="32"/>
          <w:szCs w:val="32"/>
          <w:shd w:val="clear" w:color="auto" w:fill="FFFFFF"/>
        </w:rPr>
        <w:t>（</w:t>
      </w:r>
      <w:r>
        <w:rPr>
          <w:color w:val="333333"/>
          <w:kern w:val="2"/>
          <w:sz w:val="32"/>
          <w:szCs w:val="32"/>
          <w:shd w:val="clear" w:color="auto" w:fill="FFFFFF"/>
        </w:rPr>
        <w:t>街道、园区）应当督促设置者对户外广告和店招标牌设施进行安全检查。</w:t>
      </w:r>
    </w:p>
    <w:p w:rsidR="00E37424" w:rsidRDefault="00425ED8">
      <w:pPr>
        <w:pStyle w:val="a5"/>
        <w:spacing w:before="0" w:beforeAutospacing="0" w:after="0" w:afterAutospacing="0" w:line="576" w:lineRule="exact"/>
        <w:ind w:firstLineChars="200" w:firstLine="640"/>
        <w:jc w:val="both"/>
        <w:rPr>
          <w:color w:val="333333"/>
          <w:kern w:val="2"/>
          <w:sz w:val="32"/>
          <w:szCs w:val="32"/>
          <w:shd w:val="clear" w:color="auto" w:fill="FFFFFF"/>
        </w:rPr>
      </w:pPr>
      <w:r>
        <w:rPr>
          <w:rFonts w:ascii="黑体" w:eastAsia="黑体" w:hAnsi="黑体" w:cs="黑体"/>
          <w:sz w:val="32"/>
          <w:szCs w:val="32"/>
        </w:rPr>
        <w:t>第四十五条</w:t>
      </w:r>
      <w:r>
        <w:rPr>
          <w:sz w:val="32"/>
          <w:szCs w:val="32"/>
        </w:rPr>
        <w:t xml:space="preserve"> </w:t>
      </w:r>
      <w:r>
        <w:rPr>
          <w:color w:val="333333"/>
          <w:kern w:val="2"/>
          <w:sz w:val="32"/>
          <w:szCs w:val="32"/>
          <w:shd w:val="clear" w:color="auto" w:fill="FFFFFF"/>
        </w:rPr>
        <w:t>市城市管理局以及所在地镇</w:t>
      </w:r>
      <w:r>
        <w:rPr>
          <w:rFonts w:hint="eastAsia"/>
          <w:color w:val="333333"/>
          <w:kern w:val="2"/>
          <w:sz w:val="32"/>
          <w:szCs w:val="32"/>
          <w:shd w:val="clear" w:color="auto" w:fill="FFFFFF"/>
        </w:rPr>
        <w:t>（</w:t>
      </w:r>
      <w:r>
        <w:rPr>
          <w:color w:val="333333"/>
          <w:kern w:val="2"/>
          <w:sz w:val="32"/>
          <w:szCs w:val="32"/>
          <w:shd w:val="clear" w:color="auto" w:fill="FFFFFF"/>
        </w:rPr>
        <w:t>街道、园区）根据职责，发现违反本办法规定正在设置户外广告和店招标牌设</w:t>
      </w:r>
      <w:r>
        <w:rPr>
          <w:color w:val="333333"/>
          <w:kern w:val="2"/>
          <w:sz w:val="32"/>
          <w:szCs w:val="32"/>
          <w:shd w:val="clear" w:color="auto" w:fill="FFFFFF"/>
        </w:rPr>
        <w:lastRenderedPageBreak/>
        <w:t>施的，应当责令设置者立即停止违法行为；不停止的，可以采取查封施工现场、消除违法状态、恢复原状等处置措施。</w:t>
      </w:r>
    </w:p>
    <w:p w:rsidR="00E37424" w:rsidRDefault="00425ED8">
      <w:pPr>
        <w:pStyle w:val="a5"/>
        <w:spacing w:before="0" w:beforeAutospacing="0" w:after="0" w:afterAutospacing="0" w:line="576" w:lineRule="exact"/>
        <w:ind w:firstLineChars="200" w:firstLine="640"/>
        <w:jc w:val="both"/>
        <w:rPr>
          <w:color w:val="333333"/>
          <w:kern w:val="2"/>
          <w:sz w:val="32"/>
          <w:szCs w:val="32"/>
          <w:shd w:val="clear" w:color="auto" w:fill="FFFFFF"/>
        </w:rPr>
      </w:pPr>
      <w:r>
        <w:rPr>
          <w:rFonts w:ascii="黑体" w:eastAsia="黑体" w:hAnsi="黑体" w:cs="黑体"/>
          <w:sz w:val="32"/>
          <w:szCs w:val="32"/>
        </w:rPr>
        <w:t>第四十六条</w:t>
      </w:r>
      <w:r>
        <w:rPr>
          <w:color w:val="333333"/>
          <w:kern w:val="2"/>
          <w:sz w:val="32"/>
          <w:szCs w:val="32"/>
          <w:shd w:val="clear" w:color="auto" w:fill="FFFFFF"/>
        </w:rPr>
        <w:t xml:space="preserve"> </w:t>
      </w:r>
      <w:r>
        <w:rPr>
          <w:color w:val="333333"/>
          <w:kern w:val="2"/>
          <w:sz w:val="32"/>
          <w:szCs w:val="32"/>
          <w:shd w:val="clear" w:color="auto" w:fill="FFFFFF"/>
        </w:rPr>
        <w:t>任何单位和个人发现违反本办法规定设置户外广告和店招标牌设施的，有权进行投诉和举报，市城市管理局以及所在地镇</w:t>
      </w:r>
      <w:r>
        <w:rPr>
          <w:rFonts w:hint="eastAsia"/>
          <w:color w:val="333333"/>
          <w:kern w:val="2"/>
          <w:sz w:val="32"/>
          <w:szCs w:val="32"/>
          <w:shd w:val="clear" w:color="auto" w:fill="FFFFFF"/>
        </w:rPr>
        <w:t>（</w:t>
      </w:r>
      <w:r>
        <w:rPr>
          <w:color w:val="333333"/>
          <w:kern w:val="2"/>
          <w:sz w:val="32"/>
          <w:szCs w:val="32"/>
          <w:shd w:val="clear" w:color="auto" w:fill="FFFFFF"/>
        </w:rPr>
        <w:t>街道、园区）应当依法对投诉和举报进行处理。</w:t>
      </w:r>
    </w:p>
    <w:p w:rsidR="00E37424" w:rsidRDefault="00425ED8">
      <w:pPr>
        <w:spacing w:line="576" w:lineRule="exact"/>
        <w:ind w:firstLineChars="200" w:firstLine="640"/>
        <w:rPr>
          <w:color w:val="333333"/>
          <w:szCs w:val="32"/>
          <w:shd w:val="clear" w:color="auto" w:fill="FFFFFF"/>
        </w:rPr>
      </w:pPr>
      <w:r>
        <w:rPr>
          <w:rFonts w:ascii="黑体" w:eastAsia="黑体" w:hAnsi="黑体" w:cs="黑体"/>
          <w:kern w:val="0"/>
          <w:szCs w:val="32"/>
        </w:rPr>
        <w:t>第四十七条</w:t>
      </w:r>
      <w:r>
        <w:rPr>
          <w:color w:val="333333"/>
          <w:szCs w:val="32"/>
          <w:shd w:val="clear" w:color="auto" w:fill="FFFFFF"/>
        </w:rPr>
        <w:t xml:space="preserve"> </w:t>
      </w:r>
      <w:r>
        <w:rPr>
          <w:color w:val="333333"/>
          <w:szCs w:val="32"/>
          <w:shd w:val="clear" w:color="auto" w:fill="FFFFFF"/>
        </w:rPr>
        <w:t>互联网信息服务提供者和电信业务经营者通过监测或者接受投诉等途径，发现利用其信息传输、发布平台违法发布、发送户外广告，或者发布、发送违法户外广告的，应当采取删除、屏蔽、断开链接、停止传输等措施予以制止。</w:t>
      </w:r>
    </w:p>
    <w:p w:rsidR="00E37424" w:rsidRDefault="00425ED8">
      <w:pPr>
        <w:pStyle w:val="a5"/>
        <w:spacing w:before="0" w:beforeAutospacing="0" w:after="0" w:afterAutospacing="0" w:line="576" w:lineRule="exact"/>
        <w:ind w:firstLineChars="200" w:firstLine="640"/>
        <w:jc w:val="both"/>
        <w:rPr>
          <w:color w:val="333333"/>
          <w:kern w:val="2"/>
          <w:sz w:val="32"/>
          <w:szCs w:val="32"/>
          <w:shd w:val="clear" w:color="auto" w:fill="FFFFFF"/>
        </w:rPr>
      </w:pPr>
      <w:r>
        <w:rPr>
          <w:rFonts w:ascii="黑体" w:eastAsia="黑体" w:hAnsi="黑体" w:cs="黑体"/>
          <w:sz w:val="32"/>
          <w:szCs w:val="32"/>
        </w:rPr>
        <w:t>第四十八条</w:t>
      </w:r>
      <w:r>
        <w:rPr>
          <w:sz w:val="32"/>
          <w:szCs w:val="32"/>
        </w:rPr>
        <w:t xml:space="preserve"> </w:t>
      </w:r>
      <w:r>
        <w:rPr>
          <w:color w:val="333333"/>
          <w:kern w:val="2"/>
          <w:sz w:val="32"/>
          <w:szCs w:val="32"/>
          <w:shd w:val="clear" w:color="auto" w:fill="FFFFFF"/>
        </w:rPr>
        <w:t>违反户外广告和店招标牌设施设置管理规定的单位和个人信息，应当按照规定纳入公共信用信息管理体系。</w:t>
      </w:r>
    </w:p>
    <w:p w:rsidR="00E37424" w:rsidRDefault="00425ED8">
      <w:pPr>
        <w:spacing w:line="576" w:lineRule="exact"/>
        <w:ind w:firstLineChars="200" w:firstLine="640"/>
        <w:rPr>
          <w:color w:val="333333"/>
          <w:szCs w:val="32"/>
          <w:shd w:val="clear" w:color="auto" w:fill="FFFFFF"/>
        </w:rPr>
      </w:pPr>
      <w:r>
        <w:rPr>
          <w:rFonts w:ascii="黑体" w:eastAsia="黑体" w:hAnsi="黑体" w:cs="黑体"/>
          <w:kern w:val="0"/>
          <w:szCs w:val="32"/>
        </w:rPr>
        <w:t>第四十九条</w:t>
      </w:r>
      <w:r>
        <w:rPr>
          <w:color w:val="333333"/>
          <w:szCs w:val="32"/>
          <w:shd w:val="clear" w:color="auto" w:fill="FFFFFF"/>
        </w:rPr>
        <w:t xml:space="preserve"> </w:t>
      </w:r>
      <w:r>
        <w:rPr>
          <w:color w:val="333333"/>
          <w:szCs w:val="32"/>
          <w:shd w:val="clear" w:color="auto" w:fill="FFFFFF"/>
        </w:rPr>
        <w:t>违反本办法规定的行为，法律、法规、规章已有处罚规定的，从其规定。</w:t>
      </w:r>
    </w:p>
    <w:p w:rsidR="00E37424" w:rsidRDefault="00425ED8">
      <w:pPr>
        <w:shd w:val="clear" w:color="auto" w:fill="FFFFFF"/>
        <w:spacing w:line="576" w:lineRule="exact"/>
        <w:ind w:firstLineChars="200" w:firstLine="640"/>
        <w:rPr>
          <w:color w:val="333333"/>
          <w:szCs w:val="32"/>
          <w:shd w:val="clear" w:color="auto" w:fill="FFFFFF"/>
        </w:rPr>
      </w:pPr>
      <w:r>
        <w:rPr>
          <w:rFonts w:ascii="黑体" w:eastAsia="黑体" w:hAnsi="黑体" w:cs="黑体"/>
          <w:kern w:val="0"/>
          <w:szCs w:val="32"/>
        </w:rPr>
        <w:t>第五十条</w:t>
      </w:r>
      <w:r>
        <w:rPr>
          <w:rFonts w:ascii="黑体" w:eastAsia="黑体" w:hAnsi="黑体" w:cs="黑体"/>
          <w:kern w:val="0"/>
          <w:szCs w:val="32"/>
        </w:rPr>
        <w:t xml:space="preserve"> </w:t>
      </w:r>
      <w:r>
        <w:rPr>
          <w:color w:val="333333"/>
          <w:szCs w:val="32"/>
          <w:shd w:val="clear" w:color="auto" w:fill="FFFFFF"/>
        </w:rPr>
        <w:t>依法应当拆除或者经责令限期拆除、改正，逾期仍不执行的，市城市管理局或者所在地镇</w:t>
      </w:r>
      <w:r>
        <w:rPr>
          <w:rFonts w:hint="eastAsia"/>
          <w:color w:val="333333"/>
          <w:szCs w:val="32"/>
          <w:shd w:val="clear" w:color="auto" w:fill="FFFFFF"/>
        </w:rPr>
        <w:t>（</w:t>
      </w:r>
      <w:r>
        <w:rPr>
          <w:color w:val="333333"/>
          <w:szCs w:val="32"/>
          <w:shd w:val="clear" w:color="auto" w:fill="FFFFFF"/>
        </w:rPr>
        <w:t>街道、园区）按照基层赋权相关规定</w:t>
      </w:r>
      <w:r>
        <w:rPr>
          <w:color w:val="333333"/>
          <w:szCs w:val="32"/>
          <w:shd w:val="clear" w:color="auto" w:fill="FFFFFF"/>
        </w:rPr>
        <w:t>，可以依法强制拆除</w:t>
      </w:r>
      <w:r>
        <w:rPr>
          <w:color w:val="333333"/>
          <w:szCs w:val="32"/>
          <w:shd w:val="clear" w:color="auto" w:fill="FFFFFF"/>
        </w:rPr>
        <w:t>;</w:t>
      </w:r>
      <w:r>
        <w:rPr>
          <w:color w:val="333333"/>
          <w:szCs w:val="32"/>
          <w:shd w:val="clear" w:color="auto" w:fill="FFFFFF"/>
        </w:rPr>
        <w:t>符合《中华人民共和国行政强制法》规定代履行情形的，可以依法代为拆除，或者委托没有利害关系的第三人依法代为拆除，其费用由设置者承担。</w:t>
      </w:r>
    </w:p>
    <w:p w:rsidR="00E37424" w:rsidRDefault="00425ED8">
      <w:pPr>
        <w:pStyle w:val="a5"/>
        <w:spacing w:before="0" w:beforeAutospacing="0" w:after="0" w:afterAutospacing="0" w:line="576" w:lineRule="exact"/>
        <w:ind w:firstLineChars="200" w:firstLine="640"/>
        <w:jc w:val="both"/>
        <w:rPr>
          <w:color w:val="333333"/>
          <w:kern w:val="2"/>
          <w:sz w:val="32"/>
          <w:szCs w:val="32"/>
          <w:shd w:val="clear" w:color="auto" w:fill="FFFFFF"/>
        </w:rPr>
      </w:pPr>
      <w:r>
        <w:rPr>
          <w:rFonts w:ascii="黑体" w:eastAsia="黑体" w:hAnsi="黑体" w:cs="黑体"/>
          <w:sz w:val="32"/>
          <w:szCs w:val="32"/>
        </w:rPr>
        <w:t>第五十一条</w:t>
      </w:r>
      <w:r>
        <w:rPr>
          <w:color w:val="333333"/>
          <w:kern w:val="2"/>
          <w:sz w:val="32"/>
          <w:szCs w:val="32"/>
          <w:shd w:val="clear" w:color="auto" w:fill="FFFFFF"/>
        </w:rPr>
        <w:t xml:space="preserve"> </w:t>
      </w:r>
      <w:r>
        <w:rPr>
          <w:color w:val="333333"/>
          <w:kern w:val="2"/>
          <w:sz w:val="32"/>
          <w:szCs w:val="32"/>
          <w:shd w:val="clear" w:color="auto" w:fill="FFFFFF"/>
        </w:rPr>
        <w:t>有关单位及其工作人员在户外广告和店招标牌设施设置管理工作中滥用职权、玩忽职守、徇私舞弊、贪污受贿的，由相关部门依法给予行政处分；构成犯罪的，依法追究刑事责任。</w:t>
      </w:r>
    </w:p>
    <w:p w:rsidR="00E37424" w:rsidRDefault="00425ED8">
      <w:pPr>
        <w:pStyle w:val="a5"/>
        <w:spacing w:before="0" w:beforeAutospacing="0" w:after="0" w:afterAutospacing="0" w:line="576" w:lineRule="exact"/>
        <w:ind w:firstLineChars="200" w:firstLine="640"/>
        <w:jc w:val="both"/>
        <w:rPr>
          <w:color w:val="333333"/>
          <w:kern w:val="2"/>
          <w:sz w:val="32"/>
          <w:szCs w:val="32"/>
          <w:shd w:val="clear" w:color="auto" w:fill="FFFFFF"/>
        </w:rPr>
      </w:pPr>
      <w:r>
        <w:rPr>
          <w:rFonts w:ascii="黑体" w:eastAsia="黑体" w:hAnsi="黑体" w:cs="黑体"/>
          <w:sz w:val="32"/>
          <w:szCs w:val="32"/>
        </w:rPr>
        <w:lastRenderedPageBreak/>
        <w:t>第五十二条</w:t>
      </w:r>
      <w:r>
        <w:rPr>
          <w:color w:val="333333"/>
          <w:kern w:val="2"/>
          <w:sz w:val="32"/>
          <w:szCs w:val="32"/>
          <w:shd w:val="clear" w:color="auto" w:fill="FFFFFF"/>
        </w:rPr>
        <w:t xml:space="preserve"> </w:t>
      </w:r>
      <w:r>
        <w:rPr>
          <w:color w:val="333333"/>
          <w:kern w:val="2"/>
          <w:sz w:val="32"/>
          <w:szCs w:val="32"/>
          <w:shd w:val="clear" w:color="auto" w:fill="FFFFFF"/>
        </w:rPr>
        <w:t>户外广告内容和公益性户外广告管理，按照有关法律法规的规定执行。</w:t>
      </w:r>
    </w:p>
    <w:p w:rsidR="00E37424" w:rsidRDefault="00425ED8">
      <w:pPr>
        <w:spacing w:line="576" w:lineRule="exact"/>
        <w:ind w:firstLineChars="200" w:firstLine="640"/>
        <w:rPr>
          <w:color w:val="333333"/>
          <w:szCs w:val="32"/>
          <w:shd w:val="clear" w:color="auto" w:fill="FFFFFF"/>
        </w:rPr>
      </w:pPr>
      <w:r>
        <w:rPr>
          <w:rFonts w:ascii="黑体" w:eastAsia="黑体" w:hAnsi="黑体" w:cs="黑体"/>
          <w:kern w:val="0"/>
          <w:szCs w:val="32"/>
        </w:rPr>
        <w:t>第五十三条</w:t>
      </w:r>
      <w:r>
        <w:rPr>
          <w:color w:val="333333"/>
          <w:szCs w:val="32"/>
          <w:shd w:val="clear" w:color="auto" w:fill="FFFFFF"/>
        </w:rPr>
        <w:t xml:space="preserve"> </w:t>
      </w:r>
      <w:r>
        <w:rPr>
          <w:color w:val="333333"/>
          <w:szCs w:val="32"/>
          <w:shd w:val="clear" w:color="auto" w:fill="FFFFFF"/>
        </w:rPr>
        <w:t>本办法自</w:t>
      </w:r>
      <w:r>
        <w:rPr>
          <w:color w:val="333333"/>
          <w:szCs w:val="32"/>
          <w:shd w:val="clear" w:color="auto" w:fill="FFFFFF"/>
        </w:rPr>
        <w:t>2024</w:t>
      </w:r>
      <w:r>
        <w:rPr>
          <w:color w:val="333333"/>
          <w:szCs w:val="32"/>
          <w:shd w:val="clear" w:color="auto" w:fill="FFFFFF"/>
        </w:rPr>
        <w:t>年</w:t>
      </w:r>
      <w:r>
        <w:rPr>
          <w:color w:val="333333"/>
          <w:szCs w:val="32"/>
          <w:shd w:val="clear" w:color="auto" w:fill="FFFFFF"/>
        </w:rPr>
        <w:t>6</w:t>
      </w:r>
      <w:r>
        <w:rPr>
          <w:color w:val="333333"/>
          <w:szCs w:val="32"/>
          <w:shd w:val="clear" w:color="auto" w:fill="FFFFFF"/>
        </w:rPr>
        <w:t>月</w:t>
      </w:r>
      <w:r>
        <w:rPr>
          <w:color w:val="333333"/>
          <w:szCs w:val="32"/>
          <w:shd w:val="clear" w:color="auto" w:fill="FFFFFF"/>
        </w:rPr>
        <w:t>1</w:t>
      </w:r>
      <w:r>
        <w:rPr>
          <w:color w:val="333333"/>
          <w:szCs w:val="32"/>
          <w:shd w:val="clear" w:color="auto" w:fill="FFFFFF"/>
        </w:rPr>
        <w:t>日起施行，有效期至</w:t>
      </w:r>
      <w:r>
        <w:rPr>
          <w:color w:val="333333"/>
          <w:szCs w:val="32"/>
          <w:shd w:val="clear" w:color="auto" w:fill="FFFFFF"/>
        </w:rPr>
        <w:t>2029</w:t>
      </w:r>
      <w:r>
        <w:rPr>
          <w:color w:val="333333"/>
          <w:szCs w:val="32"/>
          <w:shd w:val="clear" w:color="auto" w:fill="FFFFFF"/>
        </w:rPr>
        <w:t>年</w:t>
      </w:r>
      <w:r>
        <w:rPr>
          <w:color w:val="333333"/>
          <w:szCs w:val="32"/>
          <w:shd w:val="clear" w:color="auto" w:fill="FFFFFF"/>
        </w:rPr>
        <w:t>5</w:t>
      </w:r>
      <w:r>
        <w:rPr>
          <w:color w:val="333333"/>
          <w:szCs w:val="32"/>
          <w:shd w:val="clear" w:color="auto" w:fill="FFFFFF"/>
        </w:rPr>
        <w:t>月</w:t>
      </w:r>
      <w:r>
        <w:rPr>
          <w:color w:val="333333"/>
          <w:szCs w:val="32"/>
          <w:shd w:val="clear" w:color="auto" w:fill="FFFFFF"/>
        </w:rPr>
        <w:t>31</w:t>
      </w:r>
      <w:r>
        <w:rPr>
          <w:color w:val="333333"/>
          <w:szCs w:val="32"/>
          <w:shd w:val="clear" w:color="auto" w:fill="FFFFFF"/>
        </w:rPr>
        <w:t>日。</w:t>
      </w:r>
      <w:r>
        <w:rPr>
          <w:color w:val="333333"/>
          <w:szCs w:val="32"/>
          <w:shd w:val="clear" w:color="auto" w:fill="FFFFFF"/>
        </w:rPr>
        <w:t>2010</w:t>
      </w:r>
      <w:r>
        <w:rPr>
          <w:color w:val="333333"/>
          <w:szCs w:val="32"/>
          <w:shd w:val="clear" w:color="auto" w:fill="FFFFFF"/>
        </w:rPr>
        <w:t>年</w:t>
      </w:r>
      <w:r>
        <w:rPr>
          <w:color w:val="333333"/>
          <w:szCs w:val="32"/>
          <w:shd w:val="clear" w:color="auto" w:fill="FFFFFF"/>
        </w:rPr>
        <w:t>6</w:t>
      </w:r>
      <w:r>
        <w:rPr>
          <w:color w:val="333333"/>
          <w:szCs w:val="32"/>
          <w:shd w:val="clear" w:color="auto" w:fill="FFFFFF"/>
        </w:rPr>
        <w:t>月</w:t>
      </w:r>
      <w:r>
        <w:rPr>
          <w:color w:val="333333"/>
          <w:szCs w:val="32"/>
          <w:shd w:val="clear" w:color="auto" w:fill="FFFFFF"/>
        </w:rPr>
        <w:t>1</w:t>
      </w:r>
      <w:r>
        <w:rPr>
          <w:color w:val="333333"/>
          <w:szCs w:val="32"/>
          <w:shd w:val="clear" w:color="auto" w:fill="FFFFFF"/>
        </w:rPr>
        <w:t>日起施行的《宜兴市户</w:t>
      </w:r>
      <w:r>
        <w:rPr>
          <w:color w:val="333333"/>
          <w:szCs w:val="32"/>
          <w:shd w:val="clear" w:color="auto" w:fill="FFFFFF"/>
        </w:rPr>
        <w:t>外广告设置管理办法》</w:t>
      </w:r>
      <w:r>
        <w:rPr>
          <w:rFonts w:hint="eastAsia"/>
          <w:color w:val="333333"/>
          <w:szCs w:val="32"/>
          <w:shd w:val="clear" w:color="auto" w:fill="FFFFFF"/>
        </w:rPr>
        <w:t>（</w:t>
      </w:r>
      <w:r>
        <w:rPr>
          <w:color w:val="333333"/>
          <w:szCs w:val="32"/>
          <w:shd w:val="clear" w:color="auto" w:fill="FFFFFF"/>
        </w:rPr>
        <w:t>宜兴市人民政府令第</w:t>
      </w:r>
      <w:r>
        <w:rPr>
          <w:color w:val="333333"/>
          <w:szCs w:val="32"/>
          <w:shd w:val="clear" w:color="auto" w:fill="FFFFFF"/>
        </w:rPr>
        <w:t>85</w:t>
      </w:r>
      <w:r>
        <w:rPr>
          <w:color w:val="333333"/>
          <w:szCs w:val="32"/>
          <w:shd w:val="clear" w:color="auto" w:fill="FFFFFF"/>
        </w:rPr>
        <w:t>号）同时废止。</w:t>
      </w:r>
    </w:p>
    <w:p w:rsidR="00E37424" w:rsidRDefault="00E37424">
      <w:pPr>
        <w:ind w:firstLineChars="1900" w:firstLine="6080"/>
        <w:jc w:val="left"/>
        <w:rPr>
          <w:szCs w:val="32"/>
        </w:rPr>
      </w:pPr>
    </w:p>
    <w:bookmarkEnd w:id="1"/>
    <w:p w:rsidR="00E37424" w:rsidRDefault="00E37424"/>
    <w:p w:rsidR="00E37424" w:rsidRDefault="00E37424"/>
    <w:p w:rsidR="00E37424" w:rsidRDefault="00E37424"/>
    <w:p w:rsidR="00E37424" w:rsidRDefault="00E37424"/>
    <w:p w:rsidR="00E37424" w:rsidRDefault="00E37424"/>
    <w:p w:rsidR="00E37424" w:rsidRDefault="00E37424"/>
    <w:p w:rsidR="00E37424" w:rsidRDefault="00E37424"/>
    <w:p w:rsidR="00E37424" w:rsidRDefault="00E37424"/>
    <w:p w:rsidR="00E37424" w:rsidRDefault="00E37424"/>
    <w:sectPr w:rsidR="00E37424" w:rsidSect="00E37424">
      <w:headerReference w:type="default" r:id="rId7"/>
      <w:footerReference w:type="even" r:id="rId8"/>
      <w:footerReference w:type="default" r:id="rId9"/>
      <w:pgSz w:w="11906" w:h="16838"/>
      <w:pgMar w:top="1701" w:right="1587" w:bottom="1701" w:left="158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5ED8" w:rsidRDefault="00425ED8" w:rsidP="00E37424">
      <w:r>
        <w:separator/>
      </w:r>
    </w:p>
  </w:endnote>
  <w:endnote w:type="continuationSeparator" w:id="0">
    <w:p w:rsidR="00425ED8" w:rsidRDefault="00425ED8" w:rsidP="00E3742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小标宋_GBK">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7424" w:rsidRDefault="00E37424">
    <w:pPr>
      <w:pStyle w:val="a3"/>
      <w:framePr w:wrap="around" w:vAnchor="text" w:hAnchor="margin" w:xAlign="right" w:y="1"/>
      <w:rPr>
        <w:rStyle w:val="a7"/>
      </w:rPr>
    </w:pPr>
    <w:r>
      <w:rPr>
        <w:rStyle w:val="a7"/>
      </w:rPr>
      <w:fldChar w:fldCharType="begin"/>
    </w:r>
    <w:r w:rsidR="00425ED8">
      <w:rPr>
        <w:rStyle w:val="a7"/>
      </w:rPr>
      <w:instrText xml:space="preserve">PAGE  </w:instrText>
    </w:r>
    <w:r>
      <w:rPr>
        <w:rStyle w:val="a7"/>
      </w:rPr>
      <w:fldChar w:fldCharType="end"/>
    </w:r>
  </w:p>
  <w:p w:rsidR="00E37424" w:rsidRDefault="00E37424">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7424" w:rsidRDefault="00E37424">
    <w:pPr>
      <w:pStyle w:val="a3"/>
      <w:framePr w:wrap="around" w:vAnchor="text" w:hAnchor="margin" w:xAlign="right" w:y="1"/>
      <w:rPr>
        <w:rStyle w:val="a7"/>
      </w:rPr>
    </w:pPr>
    <w:r>
      <w:rPr>
        <w:rStyle w:val="a7"/>
      </w:rPr>
      <w:fldChar w:fldCharType="begin"/>
    </w:r>
    <w:r w:rsidR="00425ED8">
      <w:rPr>
        <w:rStyle w:val="a7"/>
      </w:rPr>
      <w:instrText xml:space="preserve">PAGE  </w:instrText>
    </w:r>
    <w:r>
      <w:rPr>
        <w:rStyle w:val="a7"/>
      </w:rPr>
      <w:fldChar w:fldCharType="separate"/>
    </w:r>
    <w:r w:rsidR="00AC21DC">
      <w:rPr>
        <w:rStyle w:val="a7"/>
        <w:noProof/>
      </w:rPr>
      <w:t>1</w:t>
    </w:r>
    <w:r>
      <w:rPr>
        <w:rStyle w:val="a7"/>
      </w:rPr>
      <w:fldChar w:fldCharType="end"/>
    </w:r>
  </w:p>
  <w:p w:rsidR="00E37424" w:rsidRDefault="00E37424">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5ED8" w:rsidRDefault="00425ED8" w:rsidP="00E37424">
      <w:r>
        <w:separator/>
      </w:r>
    </w:p>
  </w:footnote>
  <w:footnote w:type="continuationSeparator" w:id="0">
    <w:p w:rsidR="00425ED8" w:rsidRDefault="00425ED8" w:rsidP="00E3742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7424" w:rsidRDefault="00E37424">
    <w:pPr>
      <w:pStyle w:val="a4"/>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ocumentProtection w:edit="forms" w:enforcement="0"/>
  <w:defaultTabStop w:val="420"/>
  <w:drawingGridVerticalSpacing w:val="156"/>
  <w:displayHorizontalDrawingGridEvery w:val="0"/>
  <w:displayVerticalDrawingGridEvery w:val="2"/>
  <w:characterSpacingControl w:val="compressPunctuation"/>
  <w:hdrShapeDefaults>
    <o:shapedefaults v:ext="edit" spidmax="3074"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OThlNzcxYmNkMTVmZWVkNDMzZWI1NmViYjQyNGI5ZjAifQ=="/>
    <w:docVar w:name="KSO_WPS_MARK_KEY" w:val="27f85975-19d7-41ac-8537-7cd47b6b21a7"/>
  </w:docVars>
  <w:rsids>
    <w:rsidRoot w:val="12C97F39"/>
    <w:rsid w:val="00425ED8"/>
    <w:rsid w:val="00AC21DC"/>
    <w:rsid w:val="00E37424"/>
    <w:rsid w:val="0C940C5A"/>
    <w:rsid w:val="0E4A5AFD"/>
    <w:rsid w:val="12C97F39"/>
    <w:rsid w:val="18DD4494"/>
    <w:rsid w:val="24BE1264"/>
    <w:rsid w:val="4021297B"/>
    <w:rsid w:val="46095D34"/>
    <w:rsid w:val="46262CA8"/>
    <w:rsid w:val="58F1639C"/>
    <w:rsid w:val="5FDC0215"/>
    <w:rsid w:val="640F7502"/>
    <w:rsid w:val="745013A7"/>
    <w:rsid w:val="775F7D7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toc 2" w:qFormat="1"/>
    <w:lsdException w:name="header" w:qFormat="1"/>
    <w:lsdException w:name="footer" w:qFormat="1"/>
    <w:lsdException w:name="page number" w:qFormat="1"/>
    <w:lsdException w:name="Default Paragraph Font" w:semiHidden="1" w:uiPriority="1" w:unhideWhenUsed="1" w:qFormat="1"/>
    <w:lsdException w:name="Strong"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37424"/>
    <w:pPr>
      <w:widowControl w:val="0"/>
      <w:jc w:val="both"/>
    </w:pPr>
    <w:rPr>
      <w:rFonts w:ascii="Times New Roman" w:eastAsia="仿宋_GB2312" w:hAnsi="Times New Roman" w:cs="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E37424"/>
    <w:pPr>
      <w:tabs>
        <w:tab w:val="center" w:pos="4153"/>
        <w:tab w:val="right" w:pos="8306"/>
      </w:tabs>
      <w:snapToGrid w:val="0"/>
      <w:jc w:val="left"/>
    </w:pPr>
    <w:rPr>
      <w:sz w:val="18"/>
      <w:szCs w:val="18"/>
    </w:rPr>
  </w:style>
  <w:style w:type="paragraph" w:styleId="a4">
    <w:name w:val="header"/>
    <w:basedOn w:val="a"/>
    <w:qFormat/>
    <w:rsid w:val="00E37424"/>
    <w:pPr>
      <w:pBdr>
        <w:bottom w:val="single" w:sz="6" w:space="1" w:color="auto"/>
      </w:pBdr>
      <w:tabs>
        <w:tab w:val="center" w:pos="4153"/>
        <w:tab w:val="right" w:pos="8306"/>
      </w:tabs>
      <w:snapToGrid w:val="0"/>
      <w:jc w:val="center"/>
    </w:pPr>
    <w:rPr>
      <w:sz w:val="18"/>
      <w:szCs w:val="18"/>
    </w:rPr>
  </w:style>
  <w:style w:type="paragraph" w:styleId="2">
    <w:name w:val="toc 2"/>
    <w:basedOn w:val="a"/>
    <w:next w:val="a"/>
    <w:qFormat/>
    <w:rsid w:val="00E37424"/>
    <w:pPr>
      <w:spacing w:line="560" w:lineRule="exact"/>
      <w:ind w:leftChars="200" w:left="420" w:firstLineChars="200" w:firstLine="640"/>
    </w:pPr>
    <w:rPr>
      <w:szCs w:val="32"/>
    </w:rPr>
  </w:style>
  <w:style w:type="paragraph" w:styleId="a5">
    <w:name w:val="Normal (Web)"/>
    <w:basedOn w:val="a"/>
    <w:qFormat/>
    <w:rsid w:val="00E37424"/>
    <w:pPr>
      <w:spacing w:before="100" w:beforeAutospacing="1" w:after="100" w:afterAutospacing="1"/>
      <w:jc w:val="left"/>
    </w:pPr>
    <w:rPr>
      <w:kern w:val="0"/>
      <w:sz w:val="24"/>
    </w:rPr>
  </w:style>
  <w:style w:type="character" w:styleId="a6">
    <w:name w:val="Strong"/>
    <w:qFormat/>
    <w:rsid w:val="00E37424"/>
    <w:rPr>
      <w:rFonts w:ascii="Times New Roman" w:eastAsia="宋体" w:hAnsi="Times New Roman" w:cs="Times New Roman"/>
      <w:b/>
      <w:bCs/>
    </w:rPr>
  </w:style>
  <w:style w:type="character" w:styleId="a7">
    <w:name w:val="page number"/>
    <w:basedOn w:val="a0"/>
    <w:qFormat/>
    <w:rsid w:val="00E37424"/>
    <w:rPr>
      <w:rFonts w:ascii="Times New Roman" w:eastAsia="宋体" w:hAnsi="Times New Roman" w:cs="Times New Roma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873</Words>
  <Characters>4979</Characters>
  <Application>Microsoft Office Word</Application>
  <DocSecurity>0</DocSecurity>
  <Lines>41</Lines>
  <Paragraphs>11</Paragraphs>
  <ScaleCrop>false</ScaleCrop>
  <Company>AAA</Company>
  <LinksUpToDate>false</LinksUpToDate>
  <CharactersWithSpaces>5841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宜兴市人民政府办公室文件</dc:title>
  <dc:creator>路叶芬</dc:creator>
  <cp:lastModifiedBy>微软用户</cp:lastModifiedBy>
  <cp:revision>3</cp:revision>
  <cp:lastPrinted>2024-04-30T01:11:00Z</cp:lastPrinted>
  <dcterms:created xsi:type="dcterms:W3CDTF">2022-04-11T01:49:00Z</dcterms:created>
  <dcterms:modified xsi:type="dcterms:W3CDTF">2024-09-12T06:16:00Z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B1D5EA972DE245F6B7E7FDAF560C8B6E_13</vt:lpwstr>
  </property>
</Properties>
</file>