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3079B" w14:textId="4EBC70D0" w:rsidR="00BA1E41" w:rsidRDefault="00BA1E41" w:rsidP="00BA1E41">
      <w:pPr>
        <w:widowControl/>
        <w:shd w:val="clear" w:color="auto" w:fill="FFFFFF"/>
        <w:spacing w:line="560" w:lineRule="exact"/>
        <w:jc w:val="center"/>
        <w:rPr>
          <w:rFonts w:ascii="Times New Roman" w:eastAsia="方正小标宋_GBK" w:hAnsi="Times New Roman" w:cs="宋体"/>
          <w:color w:val="000000"/>
          <w:kern w:val="0"/>
          <w:sz w:val="44"/>
          <w:szCs w:val="44"/>
        </w:rPr>
      </w:pPr>
      <w:r w:rsidRPr="008E40A5">
        <w:rPr>
          <w:rFonts w:ascii="Times New Roman" w:eastAsia="方正小标宋_GBK" w:hAnsi="Times New Roman" w:cs="宋体" w:hint="eastAsia"/>
          <w:color w:val="000000"/>
          <w:kern w:val="0"/>
          <w:sz w:val="44"/>
          <w:szCs w:val="44"/>
        </w:rPr>
        <w:t>宜兴市应急管理局</w:t>
      </w:r>
      <w:r w:rsidR="00F4310F">
        <w:rPr>
          <w:rFonts w:ascii="Times New Roman" w:eastAsia="方正小标宋_GBK" w:hAnsi="Times New Roman" w:cs="宋体" w:hint="eastAsia"/>
          <w:color w:val="000000"/>
          <w:kern w:val="0"/>
          <w:sz w:val="44"/>
          <w:szCs w:val="44"/>
        </w:rPr>
        <w:t>便携式除颤仪</w:t>
      </w:r>
    </w:p>
    <w:p w14:paraId="7D118C7B" w14:textId="4AE79781" w:rsidR="00CA3240" w:rsidRPr="008E40A5" w:rsidRDefault="00BA1E41" w:rsidP="00BA1E41">
      <w:pPr>
        <w:widowControl/>
        <w:shd w:val="clear" w:color="auto" w:fill="FFFFFF"/>
        <w:spacing w:line="560" w:lineRule="exact"/>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采购</w:t>
      </w:r>
      <w:r w:rsidRPr="008E40A5">
        <w:rPr>
          <w:rFonts w:ascii="Times New Roman" w:eastAsia="方正小标宋_GBK" w:hAnsi="Times New Roman" w:cs="宋体" w:hint="eastAsia"/>
          <w:color w:val="000000"/>
          <w:kern w:val="0"/>
          <w:sz w:val="44"/>
          <w:szCs w:val="44"/>
        </w:rPr>
        <w:t>项目</w:t>
      </w:r>
      <w:r w:rsidR="00CA3240" w:rsidRPr="008E40A5">
        <w:rPr>
          <w:rFonts w:ascii="Times New Roman" w:eastAsia="方正小标宋_GBK" w:hAnsi="Times New Roman" w:cs="宋体" w:hint="eastAsia"/>
          <w:color w:val="000000"/>
          <w:kern w:val="0"/>
          <w:sz w:val="44"/>
          <w:szCs w:val="44"/>
        </w:rPr>
        <w:t>询价</w:t>
      </w:r>
      <w:r w:rsidR="00EF276E" w:rsidRPr="008E40A5">
        <w:rPr>
          <w:rFonts w:ascii="Times New Roman" w:eastAsia="方正小标宋_GBK" w:hAnsi="Times New Roman" w:cs="宋体" w:hint="eastAsia"/>
          <w:color w:val="000000"/>
          <w:kern w:val="0"/>
          <w:sz w:val="44"/>
          <w:szCs w:val="44"/>
        </w:rPr>
        <w:t>文件</w:t>
      </w:r>
    </w:p>
    <w:p w14:paraId="2F794CBB" w14:textId="0E1123F9" w:rsidR="009F0D84" w:rsidRPr="0030036F" w:rsidRDefault="009F0D84" w:rsidP="009F0D84">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t>宜兴市应急管理局拟通过市场（网络）询价方式开展</w:t>
      </w:r>
      <w:r w:rsidR="00F4310F">
        <w:rPr>
          <w:rFonts w:ascii="方正仿宋_GBK" w:eastAsia="方正仿宋_GBK" w:hAnsi="Times New Roman" w:cs="宋体" w:hint="eastAsia"/>
          <w:color w:val="000000"/>
          <w:kern w:val="0"/>
          <w:sz w:val="32"/>
          <w:szCs w:val="32"/>
        </w:rPr>
        <w:t>便携式除颤仪</w:t>
      </w:r>
      <w:r w:rsidR="005C03B8">
        <w:rPr>
          <w:rFonts w:ascii="方正仿宋_GBK" w:eastAsia="方正仿宋_GBK" w:hAnsi="Times New Roman" w:cs="宋体" w:hint="eastAsia"/>
          <w:color w:val="000000"/>
          <w:kern w:val="0"/>
          <w:sz w:val="32"/>
          <w:szCs w:val="32"/>
        </w:rPr>
        <w:t>采购</w:t>
      </w:r>
      <w:r w:rsidR="005C03B8" w:rsidRPr="005C03B8">
        <w:rPr>
          <w:rFonts w:ascii="方正仿宋_GBK" w:eastAsia="方正仿宋_GBK" w:hAnsi="Times New Roman" w:cs="宋体" w:hint="eastAsia"/>
          <w:color w:val="000000"/>
          <w:kern w:val="0"/>
          <w:sz w:val="32"/>
          <w:szCs w:val="32"/>
        </w:rPr>
        <w:t>项目</w:t>
      </w:r>
      <w:r w:rsidRPr="0030036F">
        <w:rPr>
          <w:rFonts w:ascii="方正仿宋_GBK" w:eastAsia="方正仿宋_GBK" w:hAnsi="Times New Roman" w:cs="宋体" w:hint="eastAsia"/>
          <w:color w:val="000000"/>
          <w:kern w:val="0"/>
          <w:sz w:val="32"/>
          <w:szCs w:val="32"/>
        </w:rPr>
        <w:t>工作，现诚邀符合资格条件的供应商前来报价。</w:t>
      </w:r>
    </w:p>
    <w:p w14:paraId="3DA2F9BD" w14:textId="77777777" w:rsidR="00E14D36" w:rsidRPr="0030036F" w:rsidRDefault="00CA3240" w:rsidP="00A33CE6">
      <w:pPr>
        <w:widowControl/>
        <w:shd w:val="clear" w:color="auto" w:fill="FFFFFF"/>
        <w:spacing w:line="560" w:lineRule="exact"/>
        <w:ind w:firstLineChars="200" w:firstLine="640"/>
        <w:rPr>
          <w:rFonts w:ascii="Times New Roman" w:eastAsia="宋体" w:hAnsi="Times New Roman" w:cs="宋体"/>
          <w:color w:val="000000"/>
          <w:kern w:val="0"/>
          <w:sz w:val="32"/>
          <w:szCs w:val="32"/>
        </w:rPr>
      </w:pPr>
      <w:r w:rsidRPr="0030036F">
        <w:rPr>
          <w:rFonts w:ascii="Times New Roman" w:eastAsia="方正黑体_GBK" w:hAnsi="Times New Roman" w:cs="宋体" w:hint="eastAsia"/>
          <w:color w:val="000000"/>
          <w:kern w:val="0"/>
          <w:sz w:val="32"/>
          <w:szCs w:val="32"/>
        </w:rPr>
        <w:t>一、项目基本概况：</w:t>
      </w:r>
    </w:p>
    <w:p w14:paraId="574D3EAB" w14:textId="7CB21B80" w:rsidR="00E14D36" w:rsidRPr="00514EE3" w:rsidRDefault="004A6954" w:rsidP="00514EE3">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30036F">
        <w:rPr>
          <w:rFonts w:ascii="方正楷体_GBK" w:eastAsia="方正楷体_GBK" w:hAnsi="Times New Roman" w:cs="宋体" w:hint="eastAsia"/>
          <w:color w:val="000000"/>
          <w:kern w:val="0"/>
          <w:sz w:val="32"/>
          <w:szCs w:val="32"/>
        </w:rPr>
        <w:t>（</w:t>
      </w:r>
      <w:r w:rsidR="002C1CC4">
        <w:rPr>
          <w:rFonts w:ascii="方正楷体_GBK" w:eastAsia="方正楷体_GBK" w:hAnsi="Times New Roman" w:cs="宋体" w:hint="eastAsia"/>
          <w:color w:val="000000"/>
          <w:kern w:val="0"/>
          <w:sz w:val="32"/>
          <w:szCs w:val="32"/>
        </w:rPr>
        <w:t>一</w:t>
      </w:r>
      <w:r w:rsidRPr="0030036F">
        <w:rPr>
          <w:rFonts w:ascii="方正楷体_GBK" w:eastAsia="方正楷体_GBK" w:hAnsi="Times New Roman" w:cs="宋体" w:hint="eastAsia"/>
          <w:color w:val="000000"/>
          <w:kern w:val="0"/>
          <w:sz w:val="32"/>
          <w:szCs w:val="32"/>
        </w:rPr>
        <w:t>）项目名称：</w:t>
      </w:r>
      <w:r w:rsidR="00F4310F">
        <w:rPr>
          <w:rFonts w:ascii="方正仿宋_GBK" w:eastAsia="方正仿宋_GBK" w:hAnsi="Times New Roman" w:cs="宋体" w:hint="eastAsia"/>
          <w:color w:val="000000"/>
          <w:kern w:val="0"/>
          <w:sz w:val="32"/>
          <w:szCs w:val="32"/>
        </w:rPr>
        <w:t>便携式除颤仪采购</w:t>
      </w:r>
      <w:r w:rsidR="00F4310F" w:rsidRPr="005C03B8">
        <w:rPr>
          <w:rFonts w:ascii="方正仿宋_GBK" w:eastAsia="方正仿宋_GBK" w:hAnsi="Times New Roman" w:cs="宋体" w:hint="eastAsia"/>
          <w:color w:val="000000"/>
          <w:kern w:val="0"/>
          <w:sz w:val="32"/>
          <w:szCs w:val="32"/>
        </w:rPr>
        <w:t>项目</w:t>
      </w:r>
      <w:r w:rsidRPr="00514EE3">
        <w:rPr>
          <w:rFonts w:ascii="Times New Roman" w:eastAsia="方正仿宋_GBK" w:hAnsi="Times New Roman" w:cs="宋体" w:hint="eastAsia"/>
          <w:color w:val="000000"/>
          <w:kern w:val="0"/>
          <w:sz w:val="32"/>
          <w:szCs w:val="32"/>
        </w:rPr>
        <w:t>。</w:t>
      </w:r>
    </w:p>
    <w:p w14:paraId="0252F650" w14:textId="4913814F" w:rsidR="00E14D36" w:rsidRPr="0030036F" w:rsidRDefault="00CA3240" w:rsidP="00A33CE6">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30036F">
        <w:rPr>
          <w:rFonts w:ascii="Times New Roman" w:eastAsia="方正楷体_GBK" w:hAnsi="Times New Roman" w:cs="宋体"/>
          <w:color w:val="000000"/>
          <w:kern w:val="0"/>
          <w:sz w:val="32"/>
          <w:szCs w:val="32"/>
        </w:rPr>
        <w:t>（</w:t>
      </w:r>
      <w:r w:rsidR="002C1CC4">
        <w:rPr>
          <w:rFonts w:ascii="Times New Roman" w:eastAsia="方正楷体_GBK" w:hAnsi="Times New Roman" w:cs="宋体" w:hint="eastAsia"/>
          <w:color w:val="000000"/>
          <w:kern w:val="0"/>
          <w:sz w:val="32"/>
          <w:szCs w:val="32"/>
        </w:rPr>
        <w:t>二</w:t>
      </w:r>
      <w:r w:rsidRPr="0030036F">
        <w:rPr>
          <w:rFonts w:ascii="Times New Roman" w:eastAsia="方正楷体_GBK" w:hAnsi="Times New Roman" w:cs="宋体"/>
          <w:color w:val="000000"/>
          <w:kern w:val="0"/>
          <w:sz w:val="32"/>
          <w:szCs w:val="32"/>
        </w:rPr>
        <w:t>）项目预算：</w:t>
      </w:r>
      <w:r w:rsidRPr="0030036F">
        <w:rPr>
          <w:rFonts w:ascii="Times New Roman" w:eastAsia="方正仿宋_GBK" w:hAnsi="Times New Roman" w:cs="宋体" w:hint="eastAsia"/>
          <w:color w:val="000000"/>
          <w:kern w:val="0"/>
          <w:sz w:val="32"/>
          <w:szCs w:val="32"/>
        </w:rPr>
        <w:t>采购总价不超过</w:t>
      </w:r>
      <w:r w:rsidR="003A373B" w:rsidRPr="0030036F">
        <w:rPr>
          <w:rFonts w:ascii="Times New Roman" w:eastAsia="方正仿宋_GBK" w:hAnsi="Times New Roman" w:cs="宋体" w:hint="eastAsia"/>
          <w:color w:val="000000"/>
          <w:kern w:val="0"/>
          <w:sz w:val="32"/>
          <w:szCs w:val="32"/>
        </w:rPr>
        <w:t>人民币</w:t>
      </w:r>
      <w:r w:rsidR="00F4310F">
        <w:rPr>
          <w:rFonts w:ascii="Times New Roman" w:eastAsia="方正仿宋_GBK" w:hAnsi="Times New Roman" w:cs="宋体" w:hint="eastAsia"/>
          <w:color w:val="000000"/>
          <w:kern w:val="0"/>
          <w:sz w:val="32"/>
          <w:szCs w:val="32"/>
        </w:rPr>
        <w:t>5</w:t>
      </w:r>
      <w:r w:rsidRPr="0030036F">
        <w:rPr>
          <w:rFonts w:ascii="Times New Roman" w:eastAsia="方正仿宋_GBK" w:hAnsi="Times New Roman" w:cs="宋体" w:hint="eastAsia"/>
          <w:color w:val="000000"/>
          <w:kern w:val="0"/>
          <w:sz w:val="32"/>
          <w:szCs w:val="32"/>
        </w:rPr>
        <w:t>万元。</w:t>
      </w:r>
    </w:p>
    <w:p w14:paraId="09F80BD2" w14:textId="1DD9BB09" w:rsidR="004A6954" w:rsidRPr="0030036F" w:rsidRDefault="00CA3240" w:rsidP="00A33CE6">
      <w:pPr>
        <w:widowControl/>
        <w:shd w:val="clear" w:color="auto" w:fill="FFFFFF"/>
        <w:spacing w:line="560" w:lineRule="exact"/>
        <w:ind w:firstLineChars="200" w:firstLine="640"/>
        <w:rPr>
          <w:rFonts w:ascii="Times New Roman" w:eastAsia="方正楷体_GBK" w:hAnsi="Times New Roman" w:cs="宋体"/>
          <w:color w:val="000000"/>
          <w:kern w:val="0"/>
          <w:sz w:val="32"/>
          <w:szCs w:val="32"/>
        </w:rPr>
      </w:pPr>
      <w:r w:rsidRPr="0030036F">
        <w:rPr>
          <w:rFonts w:ascii="Times New Roman" w:eastAsia="方正楷体_GBK" w:hAnsi="Times New Roman" w:cs="宋体"/>
          <w:color w:val="000000"/>
          <w:kern w:val="0"/>
          <w:sz w:val="32"/>
          <w:szCs w:val="32"/>
        </w:rPr>
        <w:t>（</w:t>
      </w:r>
      <w:r w:rsidR="002C1CC4">
        <w:rPr>
          <w:rFonts w:ascii="Times New Roman" w:eastAsia="方正楷体_GBK" w:hAnsi="Times New Roman" w:cs="宋体" w:hint="eastAsia"/>
          <w:color w:val="000000"/>
          <w:kern w:val="0"/>
          <w:sz w:val="32"/>
          <w:szCs w:val="32"/>
        </w:rPr>
        <w:t>三</w:t>
      </w:r>
      <w:r w:rsidRPr="0030036F">
        <w:rPr>
          <w:rFonts w:ascii="Times New Roman" w:eastAsia="方正楷体_GBK" w:hAnsi="Times New Roman" w:cs="宋体"/>
          <w:color w:val="000000"/>
          <w:kern w:val="0"/>
          <w:sz w:val="32"/>
          <w:szCs w:val="32"/>
        </w:rPr>
        <w:t>）</w:t>
      </w:r>
      <w:r w:rsidR="00EF276E" w:rsidRPr="0030036F">
        <w:rPr>
          <w:rFonts w:ascii="Times New Roman" w:eastAsia="方正楷体_GBK" w:hAnsi="Times New Roman" w:cs="宋体" w:hint="eastAsia"/>
          <w:color w:val="000000"/>
          <w:kern w:val="0"/>
          <w:sz w:val="32"/>
          <w:szCs w:val="32"/>
        </w:rPr>
        <w:t>项目</w:t>
      </w:r>
      <w:r w:rsidR="007A30AB">
        <w:rPr>
          <w:rFonts w:ascii="Times New Roman" w:eastAsia="方正楷体_GBK" w:hAnsi="Times New Roman" w:cs="宋体" w:hint="eastAsia"/>
          <w:color w:val="000000"/>
          <w:kern w:val="0"/>
          <w:sz w:val="32"/>
          <w:szCs w:val="32"/>
        </w:rPr>
        <w:t>采购内容</w:t>
      </w:r>
      <w:r w:rsidR="00EF276E" w:rsidRPr="0030036F">
        <w:rPr>
          <w:rFonts w:ascii="Times New Roman" w:eastAsia="方正楷体_GBK" w:hAnsi="Times New Roman" w:cs="宋体" w:hint="eastAsia"/>
          <w:color w:val="000000"/>
          <w:kern w:val="0"/>
          <w:sz w:val="32"/>
          <w:szCs w:val="32"/>
        </w:rPr>
        <w:t>：</w:t>
      </w:r>
    </w:p>
    <w:p w14:paraId="19A823FB" w14:textId="3F15E3AD" w:rsidR="00BA1E41" w:rsidRDefault="00EF276E" w:rsidP="00A33CE6">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30036F">
        <w:rPr>
          <w:rFonts w:ascii="Times New Roman" w:eastAsia="方正仿宋_GBK" w:hAnsi="Times New Roman" w:cs="宋体" w:hint="eastAsia"/>
          <w:color w:val="000000"/>
          <w:kern w:val="0"/>
          <w:sz w:val="32"/>
          <w:szCs w:val="32"/>
        </w:rPr>
        <w:t>1.</w:t>
      </w:r>
      <w:r w:rsidR="00F4310F">
        <w:rPr>
          <w:rFonts w:ascii="Times New Roman" w:eastAsia="方正仿宋_GBK" w:hAnsi="Times New Roman" w:cs="宋体" w:hint="eastAsia"/>
          <w:color w:val="000000"/>
          <w:kern w:val="0"/>
          <w:sz w:val="32"/>
          <w:szCs w:val="32"/>
        </w:rPr>
        <w:t>便携式除颤仪</w:t>
      </w:r>
      <w:r w:rsidR="00F4310F">
        <w:rPr>
          <w:rFonts w:ascii="Times New Roman" w:eastAsia="方正仿宋_GBK" w:hAnsi="Times New Roman" w:cs="宋体" w:hint="eastAsia"/>
          <w:color w:val="000000"/>
          <w:kern w:val="0"/>
          <w:sz w:val="32"/>
          <w:szCs w:val="32"/>
        </w:rPr>
        <w:t>2</w:t>
      </w:r>
      <w:r w:rsidR="00F4310F">
        <w:rPr>
          <w:rFonts w:ascii="Times New Roman" w:eastAsia="方正仿宋_GBK" w:hAnsi="Times New Roman" w:cs="宋体" w:hint="eastAsia"/>
          <w:color w:val="000000"/>
          <w:kern w:val="0"/>
          <w:sz w:val="32"/>
          <w:szCs w:val="32"/>
        </w:rPr>
        <w:t>台</w:t>
      </w:r>
      <w:r w:rsidR="00FE46CD">
        <w:rPr>
          <w:rFonts w:ascii="Times New Roman" w:eastAsia="方正仿宋_GBK" w:hAnsi="Times New Roman" w:cs="宋体" w:hint="eastAsia"/>
          <w:color w:val="000000"/>
          <w:kern w:val="0"/>
          <w:sz w:val="32"/>
          <w:szCs w:val="32"/>
        </w:rPr>
        <w:t>，</w:t>
      </w:r>
      <w:r w:rsidR="00F4310F">
        <w:rPr>
          <w:rFonts w:ascii="Times New Roman" w:eastAsia="方正仿宋_GBK" w:hAnsi="Times New Roman" w:cs="宋体" w:hint="eastAsia"/>
          <w:color w:val="000000"/>
          <w:kern w:val="0"/>
          <w:sz w:val="32"/>
          <w:szCs w:val="32"/>
        </w:rPr>
        <w:t>设备主要技术参数应满足需方设置的基本要求（参数要求详见附件）</w:t>
      </w:r>
      <w:r w:rsidR="00BA1E41">
        <w:rPr>
          <w:rFonts w:ascii="Times New Roman" w:eastAsia="方正仿宋_GBK" w:hAnsi="Times New Roman" w:cs="宋体" w:hint="eastAsia"/>
          <w:color w:val="000000"/>
          <w:kern w:val="0"/>
          <w:sz w:val="32"/>
          <w:szCs w:val="32"/>
        </w:rPr>
        <w:t>。</w:t>
      </w:r>
    </w:p>
    <w:p w14:paraId="5DD7F36B" w14:textId="14F6C491" w:rsidR="00B4224E" w:rsidRDefault="00F4310F" w:rsidP="00A33CE6">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2</w:t>
      </w:r>
      <w:r w:rsidR="00B4224E">
        <w:rPr>
          <w:rFonts w:ascii="Times New Roman" w:eastAsia="方正仿宋_GBK" w:hAnsi="Times New Roman" w:cs="宋体"/>
          <w:color w:val="000000"/>
          <w:kern w:val="0"/>
          <w:sz w:val="32"/>
          <w:szCs w:val="32"/>
        </w:rPr>
        <w:t>.</w:t>
      </w:r>
      <w:r w:rsidR="00B4224E">
        <w:rPr>
          <w:rFonts w:ascii="Times New Roman" w:eastAsia="方正仿宋_GBK" w:hAnsi="Times New Roman" w:cs="宋体" w:hint="eastAsia"/>
          <w:color w:val="000000"/>
          <w:kern w:val="0"/>
          <w:sz w:val="32"/>
          <w:szCs w:val="32"/>
        </w:rPr>
        <w:t>供方需提供全新的产品（含零部件、配件等），表面无划伤、无碰撞痕迹，且权属边界清楚，没有</w:t>
      </w:r>
      <w:r w:rsidR="00CA6300">
        <w:rPr>
          <w:rFonts w:ascii="Times New Roman" w:eastAsia="方正仿宋_GBK" w:hAnsi="Times New Roman" w:cs="宋体" w:hint="eastAsia"/>
          <w:color w:val="000000"/>
          <w:kern w:val="0"/>
          <w:sz w:val="32"/>
          <w:szCs w:val="32"/>
        </w:rPr>
        <w:t>在先权利人，边界不存在任何法律瑕疵。</w:t>
      </w:r>
    </w:p>
    <w:p w14:paraId="01D999B4" w14:textId="45CC3538" w:rsidR="0007714E" w:rsidRDefault="00F4310F" w:rsidP="00A33CE6">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3</w:t>
      </w:r>
      <w:r w:rsidR="0007714E">
        <w:rPr>
          <w:rFonts w:ascii="Times New Roman" w:eastAsia="方正仿宋_GBK" w:hAnsi="Times New Roman" w:cs="宋体"/>
          <w:color w:val="000000"/>
          <w:kern w:val="0"/>
          <w:sz w:val="32"/>
          <w:szCs w:val="32"/>
        </w:rPr>
        <w:t>.</w:t>
      </w:r>
      <w:r w:rsidR="0007714E">
        <w:rPr>
          <w:rFonts w:ascii="Times New Roman" w:eastAsia="方正仿宋_GBK" w:hAnsi="Times New Roman" w:cs="宋体" w:hint="eastAsia"/>
          <w:color w:val="000000"/>
          <w:kern w:val="0"/>
          <w:sz w:val="32"/>
          <w:szCs w:val="32"/>
        </w:rPr>
        <w:t>供方提供的产品应当符合国家行业标准。</w:t>
      </w:r>
    </w:p>
    <w:p w14:paraId="0FDF981C" w14:textId="1EAE5D38" w:rsidR="00E14D36" w:rsidRPr="0030036F" w:rsidRDefault="007A499F" w:rsidP="00A33CE6">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二</w:t>
      </w:r>
      <w:r w:rsidR="00CA3240" w:rsidRPr="0030036F">
        <w:rPr>
          <w:rFonts w:ascii="Times New Roman" w:eastAsia="方正黑体_GBK" w:hAnsi="Times New Roman" w:cs="宋体" w:hint="eastAsia"/>
          <w:color w:val="000000"/>
          <w:kern w:val="0"/>
          <w:sz w:val="32"/>
          <w:szCs w:val="32"/>
        </w:rPr>
        <w:t>、供应商资格要求：</w:t>
      </w:r>
    </w:p>
    <w:p w14:paraId="770726E7" w14:textId="733D407B" w:rsidR="00CA3240" w:rsidRPr="0030036F" w:rsidRDefault="00CA3240" w:rsidP="00A33CE6">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t>（一）供应商应符合</w:t>
      </w:r>
      <w:r w:rsidR="00A871F8" w:rsidRPr="0030036F">
        <w:rPr>
          <w:rFonts w:ascii="方正仿宋_GBK" w:eastAsia="方正仿宋_GBK" w:hAnsi="Times New Roman" w:cs="宋体" w:hint="eastAsia"/>
          <w:color w:val="000000"/>
          <w:kern w:val="0"/>
          <w:sz w:val="32"/>
          <w:szCs w:val="32"/>
        </w:rPr>
        <w:t>《中华人民共和国政府采购法》规定的各项条件。</w:t>
      </w:r>
    </w:p>
    <w:p w14:paraId="60425145" w14:textId="77777777" w:rsidR="00572F7D" w:rsidRPr="0030036F" w:rsidRDefault="00CA3240" w:rsidP="00A33CE6">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t>（二）根据《关于在政府采购活动中查询及使用信用记录有关问题的通知》的规定，对列入失信被执行人、重大税收违法案件当事人名单、政府采购严重违法失信行为记录名单的供应商，拒绝参与本项目政府采购活动。</w:t>
      </w:r>
    </w:p>
    <w:p w14:paraId="62C42CEE" w14:textId="2A497CB7" w:rsidR="00A871F8" w:rsidRPr="0030036F" w:rsidRDefault="00A871F8" w:rsidP="00A33CE6">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lastRenderedPageBreak/>
        <w:t>（三）具有独立承担民事责任能力的在中华人民共和国境内登记注册的法人或其他组织，提供营业执照或单位登记证书等相关证明材料；</w:t>
      </w:r>
    </w:p>
    <w:p w14:paraId="43E69D7A" w14:textId="304B8BB3" w:rsidR="00A871F8" w:rsidRPr="0030036F" w:rsidRDefault="00A871F8" w:rsidP="00A33CE6">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t>（四）本项目谢绝联合体投标。</w:t>
      </w:r>
    </w:p>
    <w:p w14:paraId="2390BD86" w14:textId="4884C1D0" w:rsidR="00CA3240" w:rsidRPr="0030036F" w:rsidRDefault="007A499F" w:rsidP="00A33CE6">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三</w:t>
      </w:r>
      <w:r w:rsidR="00CA3240" w:rsidRPr="0030036F">
        <w:rPr>
          <w:rFonts w:ascii="Times New Roman" w:eastAsia="方正黑体_GBK" w:hAnsi="Times New Roman" w:cs="宋体" w:hint="eastAsia"/>
          <w:color w:val="000000"/>
          <w:kern w:val="0"/>
          <w:sz w:val="32"/>
          <w:szCs w:val="32"/>
        </w:rPr>
        <w:t>、</w:t>
      </w:r>
      <w:r w:rsidR="00BC7DA4" w:rsidRPr="0030036F">
        <w:rPr>
          <w:rFonts w:ascii="Times New Roman" w:eastAsia="方正黑体_GBK" w:hAnsi="Times New Roman" w:cs="宋体" w:hint="eastAsia"/>
          <w:color w:val="000000"/>
          <w:kern w:val="0"/>
          <w:sz w:val="32"/>
          <w:szCs w:val="32"/>
        </w:rPr>
        <w:t>报价文件</w:t>
      </w:r>
      <w:r w:rsidR="00CA3240" w:rsidRPr="0030036F">
        <w:rPr>
          <w:rFonts w:ascii="Times New Roman" w:eastAsia="方正黑体_GBK" w:hAnsi="Times New Roman" w:cs="宋体" w:hint="eastAsia"/>
          <w:color w:val="000000"/>
          <w:kern w:val="0"/>
          <w:sz w:val="32"/>
          <w:szCs w:val="32"/>
        </w:rPr>
        <w:t>要求：</w:t>
      </w:r>
    </w:p>
    <w:p w14:paraId="02C38205" w14:textId="1F3FD0C6" w:rsidR="00CA3240" w:rsidRPr="0030036F" w:rsidRDefault="00CA3240" w:rsidP="00A33CE6">
      <w:pPr>
        <w:widowControl/>
        <w:shd w:val="clear" w:color="auto" w:fill="FFFFFF"/>
        <w:spacing w:line="560" w:lineRule="exact"/>
        <w:ind w:firstLineChars="200" w:firstLine="640"/>
        <w:rPr>
          <w:rFonts w:ascii="方正楷体_GBK" w:eastAsia="方正楷体_GBK" w:hAnsi="Times New Roman" w:cs="宋体"/>
          <w:color w:val="000000"/>
          <w:kern w:val="0"/>
          <w:sz w:val="32"/>
          <w:szCs w:val="32"/>
        </w:rPr>
      </w:pPr>
      <w:r w:rsidRPr="0030036F">
        <w:rPr>
          <w:rFonts w:ascii="方正楷体_GBK" w:eastAsia="方正楷体_GBK" w:hAnsi="Times New Roman" w:cs="宋体" w:hint="eastAsia"/>
          <w:color w:val="000000"/>
          <w:kern w:val="0"/>
          <w:sz w:val="32"/>
          <w:szCs w:val="32"/>
        </w:rPr>
        <w:t>（一）</w:t>
      </w:r>
      <w:r w:rsidR="00572F7D" w:rsidRPr="0030036F">
        <w:rPr>
          <w:rFonts w:ascii="方正楷体_GBK" w:eastAsia="方正楷体_GBK" w:hAnsi="Times New Roman" w:cs="宋体" w:hint="eastAsia"/>
          <w:color w:val="000000"/>
          <w:kern w:val="0"/>
          <w:sz w:val="32"/>
          <w:szCs w:val="32"/>
        </w:rPr>
        <w:t>报价文件组成</w:t>
      </w:r>
      <w:r w:rsidR="0030036F" w:rsidRPr="0030036F">
        <w:rPr>
          <w:rFonts w:ascii="方正楷体_GBK" w:eastAsia="方正楷体_GBK" w:hAnsi="Times New Roman" w:cs="宋体" w:hint="eastAsia"/>
          <w:color w:val="000000"/>
          <w:kern w:val="0"/>
          <w:sz w:val="32"/>
          <w:szCs w:val="32"/>
        </w:rPr>
        <w:t>：</w:t>
      </w:r>
    </w:p>
    <w:p w14:paraId="3F0F09C4" w14:textId="0A81F455" w:rsidR="00BC7DA4" w:rsidRPr="0030036F" w:rsidRDefault="00BC7DA4" w:rsidP="00A33CE6">
      <w:pPr>
        <w:pStyle w:val="a7"/>
        <w:shd w:val="clear" w:color="auto" w:fill="FFFFFF"/>
        <w:spacing w:before="0" w:beforeAutospacing="0" w:after="0" w:afterAutospacing="0" w:line="560" w:lineRule="exact"/>
        <w:ind w:firstLineChars="200" w:firstLine="640"/>
        <w:jc w:val="both"/>
        <w:rPr>
          <w:rFonts w:ascii="Times New Roman" w:hAnsi="Times New Roman"/>
          <w:color w:val="000000"/>
          <w:sz w:val="32"/>
          <w:szCs w:val="32"/>
        </w:rPr>
      </w:pPr>
      <w:r w:rsidRPr="0030036F">
        <w:rPr>
          <w:rFonts w:ascii="Times New Roman" w:hAnsi="Times New Roman"/>
          <w:color w:val="000000"/>
          <w:sz w:val="32"/>
          <w:szCs w:val="32"/>
        </w:rPr>
        <w:t>1.</w:t>
      </w:r>
      <w:r w:rsidRPr="0030036F">
        <w:rPr>
          <w:rFonts w:ascii="方正仿宋_GBK" w:eastAsia="方正仿宋_GBK" w:hAnsi="Times New Roman" w:hint="eastAsia"/>
          <w:color w:val="000000"/>
          <w:sz w:val="32"/>
          <w:szCs w:val="32"/>
        </w:rPr>
        <w:t>营业执照（复印件加盖公章</w:t>
      </w:r>
      <w:r w:rsidR="0030036F">
        <w:rPr>
          <w:rFonts w:ascii="方正仿宋_GBK" w:eastAsia="方正仿宋_GBK" w:hAnsi="Times New Roman" w:hint="eastAsia"/>
          <w:color w:val="000000"/>
          <w:sz w:val="32"/>
          <w:szCs w:val="32"/>
        </w:rPr>
        <w:t>）</w:t>
      </w:r>
      <w:r w:rsidRPr="0030036F">
        <w:rPr>
          <w:rFonts w:ascii="方正仿宋_GBK" w:eastAsia="方正仿宋_GBK" w:hAnsi="Times New Roman" w:hint="eastAsia"/>
          <w:color w:val="000000"/>
          <w:sz w:val="32"/>
          <w:szCs w:val="32"/>
        </w:rPr>
        <w:t>。</w:t>
      </w:r>
    </w:p>
    <w:p w14:paraId="719070AB" w14:textId="06F00606" w:rsidR="00BC7DA4" w:rsidRPr="0030036F" w:rsidRDefault="00BC7DA4" w:rsidP="00A33CE6">
      <w:pPr>
        <w:pStyle w:val="a7"/>
        <w:shd w:val="clear" w:color="auto" w:fill="FFFFFF"/>
        <w:spacing w:before="0" w:beforeAutospacing="0" w:after="0" w:afterAutospacing="0" w:line="560" w:lineRule="exact"/>
        <w:ind w:firstLineChars="200" w:firstLine="640"/>
        <w:jc w:val="both"/>
        <w:rPr>
          <w:rFonts w:ascii="Times New Roman" w:hAnsi="Times New Roman"/>
          <w:color w:val="000000"/>
          <w:sz w:val="32"/>
          <w:szCs w:val="32"/>
        </w:rPr>
      </w:pPr>
      <w:r w:rsidRPr="0030036F">
        <w:rPr>
          <w:rFonts w:ascii="Times New Roman" w:hAnsi="Times New Roman"/>
          <w:color w:val="000000"/>
          <w:sz w:val="32"/>
          <w:szCs w:val="32"/>
        </w:rPr>
        <w:t>2.</w:t>
      </w:r>
      <w:r w:rsidRPr="0030036F">
        <w:rPr>
          <w:rFonts w:ascii="方正仿宋_GBK" w:eastAsia="方正仿宋_GBK" w:hAnsi="Times New Roman" w:hint="eastAsia"/>
          <w:color w:val="000000"/>
          <w:sz w:val="32"/>
          <w:szCs w:val="32"/>
        </w:rPr>
        <w:t>项目报价文件</w:t>
      </w:r>
      <w:r w:rsidRPr="0030036F">
        <w:rPr>
          <w:rFonts w:ascii="Times New Roman" w:hAnsi="Times New Roman"/>
          <w:color w:val="000000"/>
          <w:sz w:val="32"/>
          <w:szCs w:val="32"/>
        </w:rPr>
        <w:t>。</w:t>
      </w:r>
    </w:p>
    <w:p w14:paraId="543A8AAD" w14:textId="0DE8F8D3" w:rsidR="00CA3240" w:rsidRPr="0030036F" w:rsidRDefault="00572F7D" w:rsidP="00A33CE6">
      <w:pPr>
        <w:pStyle w:val="a7"/>
        <w:shd w:val="clear" w:color="auto" w:fill="FFFFFF"/>
        <w:spacing w:before="0" w:beforeAutospacing="0" w:after="0" w:afterAutospacing="0" w:line="560" w:lineRule="exact"/>
        <w:ind w:firstLineChars="200" w:firstLine="640"/>
        <w:jc w:val="both"/>
        <w:rPr>
          <w:rFonts w:ascii="方正仿宋_GBK" w:eastAsia="方正仿宋_GBK" w:hAnsi="Times New Roman"/>
          <w:color w:val="000000"/>
          <w:sz w:val="32"/>
          <w:szCs w:val="32"/>
        </w:rPr>
      </w:pPr>
      <w:r w:rsidRPr="0030036F">
        <w:rPr>
          <w:rFonts w:ascii="方正仿宋_GBK" w:eastAsia="方正仿宋_GBK" w:hAnsi="Times New Roman" w:hint="eastAsia"/>
          <w:color w:val="000000"/>
          <w:sz w:val="32"/>
          <w:szCs w:val="32"/>
        </w:rPr>
        <w:t>上述文件均密封并加盖公章，否则视为无效报价文件</w:t>
      </w:r>
      <w:r w:rsidR="00BC7DA4" w:rsidRPr="0030036F">
        <w:rPr>
          <w:rFonts w:ascii="方正仿宋_GBK" w:eastAsia="方正仿宋_GBK" w:hAnsi="Times New Roman" w:hint="eastAsia"/>
          <w:color w:val="000000"/>
          <w:sz w:val="32"/>
          <w:szCs w:val="32"/>
        </w:rPr>
        <w:t>。</w:t>
      </w:r>
    </w:p>
    <w:p w14:paraId="64E6E16B" w14:textId="3F3A862A" w:rsidR="00CA3240" w:rsidRPr="0030036F" w:rsidRDefault="007A499F" w:rsidP="00A33CE6">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四</w:t>
      </w:r>
      <w:r w:rsidR="00CA3240" w:rsidRPr="0030036F">
        <w:rPr>
          <w:rFonts w:ascii="Times New Roman" w:eastAsia="方正黑体_GBK" w:hAnsi="Times New Roman" w:cs="宋体" w:hint="eastAsia"/>
          <w:color w:val="000000"/>
          <w:kern w:val="0"/>
          <w:sz w:val="32"/>
          <w:szCs w:val="32"/>
        </w:rPr>
        <w:t>、</w:t>
      </w:r>
      <w:r w:rsidR="00971C4C" w:rsidRPr="0030036F">
        <w:rPr>
          <w:rFonts w:ascii="Times New Roman" w:eastAsia="方正黑体_GBK" w:hAnsi="Times New Roman" w:cs="宋体" w:hint="eastAsia"/>
          <w:color w:val="000000"/>
          <w:kern w:val="0"/>
          <w:sz w:val="32"/>
          <w:szCs w:val="32"/>
        </w:rPr>
        <w:t>递交报价文件截止及询价时间</w:t>
      </w:r>
      <w:r w:rsidR="00CA3240" w:rsidRPr="0030036F">
        <w:rPr>
          <w:rFonts w:ascii="Times New Roman" w:eastAsia="方正黑体_GBK" w:hAnsi="Times New Roman" w:cs="宋体" w:hint="eastAsia"/>
          <w:color w:val="000000"/>
          <w:kern w:val="0"/>
          <w:sz w:val="32"/>
          <w:szCs w:val="32"/>
        </w:rPr>
        <w:t>：</w:t>
      </w:r>
    </w:p>
    <w:p w14:paraId="0862A628" w14:textId="16647193" w:rsidR="00CA3240" w:rsidRPr="0030036F" w:rsidRDefault="00971C4C" w:rsidP="00A33CE6">
      <w:pPr>
        <w:widowControl/>
        <w:shd w:val="clear" w:color="auto" w:fill="FFFFFF"/>
        <w:spacing w:line="560" w:lineRule="exact"/>
        <w:ind w:firstLineChars="200" w:firstLine="640"/>
        <w:rPr>
          <w:rFonts w:ascii="Times New Roman" w:eastAsia="宋体" w:hAnsi="Times New Roman" w:cs="宋体"/>
          <w:color w:val="000000"/>
          <w:kern w:val="0"/>
          <w:sz w:val="32"/>
          <w:szCs w:val="32"/>
        </w:rPr>
      </w:pPr>
      <w:r w:rsidRPr="0030036F">
        <w:rPr>
          <w:rFonts w:ascii="Times New Roman" w:eastAsia="方正仿宋_GBK" w:hAnsi="Times New Roman" w:cs="宋体" w:hint="eastAsia"/>
          <w:color w:val="000000"/>
          <w:kern w:val="0"/>
          <w:sz w:val="32"/>
          <w:szCs w:val="32"/>
        </w:rPr>
        <w:t>递交报价文件截止及询价时间</w:t>
      </w:r>
      <w:r w:rsidR="00CA3240" w:rsidRPr="0030036F">
        <w:rPr>
          <w:rFonts w:ascii="Times New Roman" w:eastAsia="方正仿宋_GBK" w:hAnsi="Times New Roman" w:cs="宋体" w:hint="eastAsia"/>
          <w:color w:val="000000"/>
          <w:kern w:val="0"/>
          <w:sz w:val="32"/>
          <w:szCs w:val="32"/>
        </w:rPr>
        <w:t>：</w:t>
      </w:r>
      <w:r w:rsidR="00CA3240" w:rsidRPr="009327E2">
        <w:rPr>
          <w:rFonts w:ascii="Times New Roman" w:eastAsia="方正仿宋_GBK" w:hAnsi="Times New Roman" w:cs="宋体" w:hint="eastAsia"/>
          <w:bCs/>
          <w:color w:val="000000"/>
          <w:kern w:val="0"/>
          <w:sz w:val="32"/>
          <w:szCs w:val="32"/>
        </w:rPr>
        <w:t>202</w:t>
      </w:r>
      <w:r w:rsidR="00963832">
        <w:rPr>
          <w:rFonts w:ascii="Times New Roman" w:eastAsia="方正仿宋_GBK" w:hAnsi="Times New Roman" w:cs="宋体" w:hint="eastAsia"/>
          <w:bCs/>
          <w:color w:val="000000"/>
          <w:kern w:val="0"/>
          <w:sz w:val="32"/>
          <w:szCs w:val="32"/>
        </w:rPr>
        <w:t>4</w:t>
      </w:r>
      <w:r w:rsidR="00CA3240" w:rsidRPr="009327E2">
        <w:rPr>
          <w:rFonts w:ascii="Times New Roman" w:eastAsia="方正仿宋_GBK" w:hAnsi="Times New Roman" w:cs="宋体" w:hint="eastAsia"/>
          <w:bCs/>
          <w:color w:val="000000"/>
          <w:kern w:val="0"/>
          <w:sz w:val="32"/>
          <w:szCs w:val="32"/>
        </w:rPr>
        <w:t>年</w:t>
      </w:r>
      <w:r w:rsidR="00F4310F">
        <w:rPr>
          <w:rFonts w:ascii="Times New Roman" w:eastAsia="方正仿宋_GBK" w:hAnsi="Times New Roman" w:cs="宋体" w:hint="eastAsia"/>
          <w:bCs/>
          <w:color w:val="000000"/>
          <w:kern w:val="0"/>
          <w:sz w:val="32"/>
          <w:szCs w:val="32"/>
        </w:rPr>
        <w:t>8</w:t>
      </w:r>
      <w:r w:rsidR="00CA3240" w:rsidRPr="009327E2">
        <w:rPr>
          <w:rFonts w:ascii="Times New Roman" w:eastAsia="方正仿宋_GBK" w:hAnsi="Times New Roman" w:cs="宋体" w:hint="eastAsia"/>
          <w:bCs/>
          <w:color w:val="000000"/>
          <w:kern w:val="0"/>
          <w:sz w:val="32"/>
          <w:szCs w:val="32"/>
        </w:rPr>
        <w:t>月</w:t>
      </w:r>
      <w:r w:rsidR="000E202D">
        <w:rPr>
          <w:rFonts w:ascii="Times New Roman" w:eastAsia="方正仿宋_GBK" w:hAnsi="Times New Roman" w:cs="宋体" w:hint="eastAsia"/>
          <w:bCs/>
          <w:color w:val="000000"/>
          <w:kern w:val="0"/>
          <w:sz w:val="32"/>
          <w:szCs w:val="32"/>
        </w:rPr>
        <w:t>29</w:t>
      </w:r>
      <w:r w:rsidR="00CA3240" w:rsidRPr="009327E2">
        <w:rPr>
          <w:rFonts w:ascii="Times New Roman" w:eastAsia="方正仿宋_GBK" w:hAnsi="Times New Roman" w:cs="宋体" w:hint="eastAsia"/>
          <w:bCs/>
          <w:color w:val="000000"/>
          <w:kern w:val="0"/>
          <w:sz w:val="32"/>
          <w:szCs w:val="32"/>
        </w:rPr>
        <w:t>日</w:t>
      </w:r>
      <w:r w:rsidR="00572F7D" w:rsidRPr="009327E2">
        <w:rPr>
          <w:rFonts w:ascii="Times New Roman" w:eastAsia="方正仿宋_GBK" w:hAnsi="Times New Roman" w:cs="宋体" w:hint="eastAsia"/>
          <w:bCs/>
          <w:color w:val="000000"/>
          <w:kern w:val="0"/>
          <w:sz w:val="32"/>
          <w:szCs w:val="32"/>
        </w:rPr>
        <w:t>16</w:t>
      </w:r>
      <w:r w:rsidR="00CA3240" w:rsidRPr="009327E2">
        <w:rPr>
          <w:rFonts w:ascii="Times New Roman" w:eastAsia="方正仿宋_GBK" w:hAnsi="Times New Roman" w:cs="宋体" w:hint="eastAsia"/>
          <w:bCs/>
          <w:color w:val="000000"/>
          <w:kern w:val="0"/>
          <w:sz w:val="32"/>
          <w:szCs w:val="32"/>
        </w:rPr>
        <w:t>时</w:t>
      </w:r>
      <w:r w:rsidR="00CA3240" w:rsidRPr="0030036F">
        <w:rPr>
          <w:rFonts w:ascii="Times New Roman" w:eastAsia="宋体" w:hAnsi="Times New Roman" w:cs="宋体"/>
          <w:color w:val="000000"/>
          <w:kern w:val="0"/>
          <w:sz w:val="32"/>
          <w:szCs w:val="32"/>
        </w:rPr>
        <w:t>。</w:t>
      </w:r>
    </w:p>
    <w:p w14:paraId="5D9B18B5" w14:textId="1B50442C" w:rsidR="000A3903" w:rsidRPr="0030036F" w:rsidRDefault="007A499F" w:rsidP="00A33CE6">
      <w:pPr>
        <w:widowControl/>
        <w:shd w:val="clear" w:color="auto" w:fill="FFFFFF"/>
        <w:spacing w:line="560" w:lineRule="exact"/>
        <w:ind w:firstLineChars="200" w:firstLine="640"/>
        <w:rPr>
          <w:rFonts w:ascii="Times New Roman" w:eastAsia="宋体" w:hAnsi="Times New Roman" w:cs="宋体"/>
          <w:color w:val="000000"/>
          <w:kern w:val="0"/>
          <w:sz w:val="32"/>
          <w:szCs w:val="32"/>
        </w:rPr>
      </w:pPr>
      <w:r>
        <w:rPr>
          <w:rFonts w:ascii="Times New Roman" w:eastAsia="方正黑体_GBK" w:hAnsi="Times New Roman" w:cs="宋体" w:hint="eastAsia"/>
          <w:color w:val="000000"/>
          <w:kern w:val="0"/>
          <w:sz w:val="32"/>
          <w:szCs w:val="32"/>
        </w:rPr>
        <w:t>五</w:t>
      </w:r>
      <w:r w:rsidR="000A3903" w:rsidRPr="0030036F">
        <w:rPr>
          <w:rFonts w:ascii="Times New Roman" w:eastAsia="方正黑体_GBK" w:hAnsi="Times New Roman" w:cs="宋体" w:hint="eastAsia"/>
          <w:color w:val="000000"/>
          <w:kern w:val="0"/>
          <w:sz w:val="32"/>
          <w:szCs w:val="32"/>
        </w:rPr>
        <w:t>、成交办法：</w:t>
      </w:r>
    </w:p>
    <w:p w14:paraId="4196EAAB" w14:textId="1027D28E" w:rsidR="000A3903" w:rsidRPr="0030036F" w:rsidRDefault="000A3903" w:rsidP="00A33CE6">
      <w:pPr>
        <w:widowControl/>
        <w:shd w:val="clear" w:color="auto" w:fill="FFFFFF"/>
        <w:spacing w:line="560" w:lineRule="exact"/>
        <w:ind w:firstLineChars="200" w:firstLine="640"/>
        <w:rPr>
          <w:rFonts w:ascii="方正仿宋_GBK" w:eastAsia="方正仿宋_GBK" w:hAnsi="Times New Roman" w:cs="宋体"/>
          <w:color w:val="000000"/>
          <w:kern w:val="0"/>
          <w:sz w:val="32"/>
          <w:szCs w:val="32"/>
        </w:rPr>
      </w:pPr>
      <w:r w:rsidRPr="0030036F">
        <w:rPr>
          <w:rFonts w:ascii="方正仿宋_GBK" w:eastAsia="方正仿宋_GBK" w:hAnsi="Times New Roman" w:cs="宋体" w:hint="eastAsia"/>
          <w:color w:val="000000"/>
          <w:kern w:val="0"/>
          <w:sz w:val="32"/>
          <w:szCs w:val="32"/>
        </w:rPr>
        <w:t>根据符合项目要求、质量和服务相等且报价最低的原则确定成交供应商。</w:t>
      </w:r>
    </w:p>
    <w:p w14:paraId="4B8D0FAB" w14:textId="4036CFA0" w:rsidR="00CA3240" w:rsidRPr="0030036F" w:rsidRDefault="007A499F" w:rsidP="00A33CE6">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六</w:t>
      </w:r>
      <w:r w:rsidR="00CA3240" w:rsidRPr="0030036F">
        <w:rPr>
          <w:rFonts w:ascii="Times New Roman" w:eastAsia="方正黑体_GBK" w:hAnsi="Times New Roman" w:cs="宋体" w:hint="eastAsia"/>
          <w:color w:val="000000"/>
          <w:kern w:val="0"/>
          <w:sz w:val="32"/>
          <w:szCs w:val="32"/>
        </w:rPr>
        <w:t>、</w:t>
      </w:r>
      <w:r w:rsidR="00971C4C" w:rsidRPr="0030036F">
        <w:rPr>
          <w:rFonts w:ascii="Times New Roman" w:eastAsia="方正黑体_GBK" w:hAnsi="Times New Roman" w:cs="宋体" w:hint="eastAsia"/>
          <w:color w:val="000000"/>
          <w:kern w:val="0"/>
          <w:sz w:val="32"/>
          <w:szCs w:val="32"/>
        </w:rPr>
        <w:t>递交报价文件及询价地点</w:t>
      </w:r>
      <w:r w:rsidR="00CA3240" w:rsidRPr="0030036F">
        <w:rPr>
          <w:rFonts w:ascii="Times New Roman" w:eastAsia="方正黑体_GBK" w:hAnsi="Times New Roman" w:cs="宋体" w:hint="eastAsia"/>
          <w:color w:val="000000"/>
          <w:kern w:val="0"/>
          <w:sz w:val="32"/>
          <w:szCs w:val="32"/>
        </w:rPr>
        <w:t>：</w:t>
      </w:r>
    </w:p>
    <w:p w14:paraId="19F0F3DD" w14:textId="104D249B" w:rsidR="00971C4C" w:rsidRPr="0030036F" w:rsidRDefault="00971C4C" w:rsidP="00A33CE6">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30036F">
        <w:rPr>
          <w:rFonts w:ascii="Times New Roman" w:eastAsia="方正仿宋_GBK" w:hAnsi="Times New Roman" w:cs="宋体" w:hint="eastAsia"/>
          <w:color w:val="000000"/>
          <w:kern w:val="0"/>
          <w:sz w:val="32"/>
          <w:szCs w:val="32"/>
        </w:rPr>
        <w:t>递交报价文件：宜兴市应急管理局</w:t>
      </w:r>
      <w:r w:rsidRPr="0030036F">
        <w:rPr>
          <w:rFonts w:ascii="Times New Roman" w:eastAsia="方正仿宋_GBK" w:hAnsi="Times New Roman" w:cs="宋体" w:hint="eastAsia"/>
          <w:color w:val="000000"/>
          <w:kern w:val="0"/>
          <w:sz w:val="32"/>
          <w:szCs w:val="32"/>
        </w:rPr>
        <w:t>50</w:t>
      </w:r>
      <w:r w:rsidR="00244E8A">
        <w:rPr>
          <w:rFonts w:ascii="Times New Roman" w:eastAsia="方正仿宋_GBK" w:hAnsi="Times New Roman" w:cs="宋体" w:hint="eastAsia"/>
          <w:color w:val="000000"/>
          <w:kern w:val="0"/>
          <w:sz w:val="32"/>
          <w:szCs w:val="32"/>
        </w:rPr>
        <w:t>5</w:t>
      </w:r>
      <w:r w:rsidRPr="0030036F">
        <w:rPr>
          <w:rFonts w:ascii="Times New Roman" w:eastAsia="方正仿宋_GBK" w:hAnsi="Times New Roman" w:cs="宋体" w:hint="eastAsia"/>
          <w:color w:val="000000"/>
          <w:kern w:val="0"/>
          <w:sz w:val="32"/>
          <w:szCs w:val="32"/>
        </w:rPr>
        <w:t>室。</w:t>
      </w:r>
    </w:p>
    <w:p w14:paraId="5BAFF5C3" w14:textId="3E8FA822" w:rsidR="00971C4C" w:rsidRPr="0030036F" w:rsidRDefault="007A499F" w:rsidP="00963832">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七</w:t>
      </w:r>
      <w:r w:rsidR="00971C4C" w:rsidRPr="0030036F">
        <w:rPr>
          <w:rFonts w:ascii="Times New Roman" w:eastAsia="方正黑体_GBK" w:hAnsi="Times New Roman" w:cs="宋体" w:hint="eastAsia"/>
          <w:color w:val="000000"/>
          <w:kern w:val="0"/>
          <w:sz w:val="32"/>
          <w:szCs w:val="32"/>
        </w:rPr>
        <w:t>、本询价文件由宜兴市应急管理局办公室负责解释</w:t>
      </w:r>
    </w:p>
    <w:p w14:paraId="40709399" w14:textId="77777777" w:rsidR="00971C4C" w:rsidRPr="0030036F" w:rsidRDefault="00971C4C" w:rsidP="00963832">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0036F">
        <w:rPr>
          <w:rFonts w:ascii="Times New Roman" w:eastAsia="方正仿宋_GBK" w:hAnsi="Times New Roman" w:cs="宋体" w:hint="eastAsia"/>
          <w:color w:val="000000"/>
          <w:kern w:val="0"/>
          <w:sz w:val="32"/>
          <w:szCs w:val="32"/>
        </w:rPr>
        <w:t>联系地址：宜兴市应急管理局（宜兴市东山西路</w:t>
      </w:r>
      <w:r w:rsidRPr="0030036F">
        <w:rPr>
          <w:rFonts w:ascii="Times New Roman" w:eastAsia="方正仿宋_GBK" w:hAnsi="Times New Roman" w:cs="宋体" w:hint="eastAsia"/>
          <w:color w:val="000000"/>
          <w:kern w:val="0"/>
          <w:sz w:val="32"/>
          <w:szCs w:val="32"/>
        </w:rPr>
        <w:t>66</w:t>
      </w:r>
      <w:r w:rsidRPr="0030036F">
        <w:rPr>
          <w:rFonts w:ascii="Times New Roman" w:eastAsia="方正仿宋_GBK" w:hAnsi="Times New Roman" w:cs="宋体" w:hint="eastAsia"/>
          <w:color w:val="000000"/>
          <w:kern w:val="0"/>
          <w:sz w:val="32"/>
          <w:szCs w:val="32"/>
        </w:rPr>
        <w:t>号）</w:t>
      </w:r>
    </w:p>
    <w:p w14:paraId="39DB30D2" w14:textId="63C0559C" w:rsidR="00971C4C" w:rsidRPr="0030036F" w:rsidRDefault="00971C4C" w:rsidP="00963832">
      <w:pPr>
        <w:widowControl/>
        <w:spacing w:line="540" w:lineRule="exact"/>
        <w:ind w:firstLineChars="200" w:firstLine="640"/>
        <w:rPr>
          <w:rFonts w:ascii="Times New Roman" w:eastAsia="方正仿宋_GBK" w:hAnsi="Times New Roman" w:cs="宋体"/>
          <w:color w:val="76838F"/>
          <w:kern w:val="0"/>
          <w:sz w:val="32"/>
          <w:szCs w:val="32"/>
        </w:rPr>
      </w:pPr>
      <w:r w:rsidRPr="0030036F">
        <w:rPr>
          <w:rFonts w:ascii="Times New Roman" w:eastAsia="方正仿宋_GBK" w:hAnsi="Times New Roman" w:cs="宋体" w:hint="eastAsia"/>
          <w:color w:val="000000"/>
          <w:kern w:val="0"/>
          <w:sz w:val="32"/>
          <w:szCs w:val="32"/>
        </w:rPr>
        <w:t>电话：</w:t>
      </w:r>
      <w:r w:rsidRPr="0030036F">
        <w:rPr>
          <w:rFonts w:ascii="Times New Roman" w:eastAsia="方正仿宋_GBK" w:hAnsi="Times New Roman" w:cs="宋体" w:hint="eastAsia"/>
          <w:color w:val="000000"/>
          <w:kern w:val="0"/>
          <w:sz w:val="32"/>
          <w:szCs w:val="32"/>
        </w:rPr>
        <w:t>0510-</w:t>
      </w:r>
      <w:r w:rsidRPr="0030036F">
        <w:rPr>
          <w:rFonts w:ascii="Times New Roman" w:eastAsia="方正仿宋_GBK" w:hAnsi="Times New Roman" w:cs="宋体"/>
          <w:color w:val="000000"/>
          <w:kern w:val="0"/>
          <w:sz w:val="32"/>
          <w:szCs w:val="32"/>
        </w:rPr>
        <w:t xml:space="preserve"> 81729818</w:t>
      </w:r>
      <w:r w:rsidRPr="0030036F">
        <w:rPr>
          <w:rFonts w:ascii="Times New Roman" w:eastAsia="方正仿宋_GBK" w:hAnsi="Times New Roman" w:cs="宋体" w:hint="eastAsia"/>
          <w:color w:val="000000"/>
          <w:kern w:val="0"/>
          <w:sz w:val="32"/>
          <w:szCs w:val="32"/>
        </w:rPr>
        <w:t xml:space="preserve"> </w:t>
      </w:r>
    </w:p>
    <w:p w14:paraId="4FC25FE6" w14:textId="4201A898" w:rsidR="002C6787" w:rsidRDefault="00971C4C" w:rsidP="00963832">
      <w:pPr>
        <w:spacing w:line="540" w:lineRule="exact"/>
        <w:ind w:firstLineChars="200" w:firstLine="640"/>
        <w:rPr>
          <w:rFonts w:ascii="Times New Roman" w:eastAsia="方正仿宋_GBK" w:hAnsi="Times New Roman" w:cs="宋体"/>
          <w:color w:val="000000"/>
          <w:kern w:val="0"/>
          <w:sz w:val="32"/>
          <w:szCs w:val="32"/>
        </w:rPr>
      </w:pPr>
      <w:r w:rsidRPr="0030036F">
        <w:rPr>
          <w:rFonts w:ascii="Times New Roman" w:eastAsia="方正仿宋_GBK" w:hAnsi="Times New Roman" w:cs="宋体" w:hint="eastAsia"/>
          <w:color w:val="000000"/>
          <w:kern w:val="0"/>
          <w:sz w:val="32"/>
          <w:szCs w:val="32"/>
        </w:rPr>
        <w:t>询价文件发放和质疑接收联系人：徐晖</w:t>
      </w:r>
      <w:r w:rsidRPr="0030036F">
        <w:rPr>
          <w:rFonts w:ascii="Times New Roman" w:eastAsia="方正仿宋_GBK" w:hAnsi="Times New Roman" w:cs="宋体" w:hint="eastAsia"/>
          <w:color w:val="000000"/>
          <w:kern w:val="0"/>
          <w:sz w:val="32"/>
          <w:szCs w:val="32"/>
        </w:rPr>
        <w:t xml:space="preserve"> </w:t>
      </w:r>
      <w:r w:rsidRPr="0030036F">
        <w:rPr>
          <w:rFonts w:ascii="Times New Roman" w:eastAsia="方正仿宋_GBK" w:hAnsi="Times New Roman" w:cs="宋体" w:hint="eastAsia"/>
          <w:color w:val="000000"/>
          <w:kern w:val="0"/>
          <w:sz w:val="32"/>
          <w:szCs w:val="32"/>
        </w:rPr>
        <w:t>电话：</w:t>
      </w:r>
      <w:r w:rsidRPr="0030036F">
        <w:rPr>
          <w:rFonts w:ascii="Times New Roman" w:eastAsia="方正仿宋_GBK" w:hAnsi="Times New Roman" w:cs="宋体"/>
          <w:color w:val="000000"/>
          <w:kern w:val="0"/>
          <w:sz w:val="32"/>
          <w:szCs w:val="32"/>
        </w:rPr>
        <w:t>13771551568</w:t>
      </w:r>
    </w:p>
    <w:p w14:paraId="05E71B0F" w14:textId="77777777" w:rsidR="00F4310F" w:rsidRDefault="00F4310F" w:rsidP="00EC6EC3">
      <w:pPr>
        <w:spacing w:line="560" w:lineRule="exact"/>
        <w:jc w:val="center"/>
        <w:rPr>
          <w:rFonts w:ascii="方正小标宋_GBK" w:eastAsia="方正小标宋_GBK" w:hAnsi="Times New Roman"/>
          <w:sz w:val="44"/>
          <w:szCs w:val="44"/>
        </w:rPr>
      </w:pPr>
    </w:p>
    <w:p w14:paraId="0CC83FF7" w14:textId="77777777" w:rsidR="00F4310F" w:rsidRDefault="00F4310F" w:rsidP="00EC6EC3">
      <w:pPr>
        <w:spacing w:line="560" w:lineRule="exact"/>
        <w:jc w:val="center"/>
        <w:rPr>
          <w:rFonts w:ascii="方正小标宋_GBK" w:eastAsia="方正小标宋_GBK" w:hAnsi="Times New Roman"/>
          <w:sz w:val="44"/>
          <w:szCs w:val="44"/>
        </w:rPr>
      </w:pPr>
    </w:p>
    <w:p w14:paraId="54154B6A" w14:textId="77777777" w:rsidR="00F4310F" w:rsidRDefault="00F4310F" w:rsidP="00EC6EC3">
      <w:pPr>
        <w:spacing w:line="560" w:lineRule="exact"/>
        <w:jc w:val="center"/>
        <w:rPr>
          <w:rFonts w:ascii="方正小标宋_GBK" w:eastAsia="方正小标宋_GBK" w:hAnsi="Times New Roman"/>
          <w:sz w:val="44"/>
          <w:szCs w:val="44"/>
        </w:rPr>
      </w:pPr>
    </w:p>
    <w:p w14:paraId="69306685" w14:textId="77777777" w:rsidR="00F4310F" w:rsidRDefault="00F4310F" w:rsidP="00EC6EC3">
      <w:pPr>
        <w:spacing w:line="560" w:lineRule="exact"/>
        <w:jc w:val="center"/>
        <w:rPr>
          <w:rFonts w:ascii="方正小标宋_GBK" w:eastAsia="方正小标宋_GBK" w:hAnsi="Times New Roman"/>
          <w:sz w:val="44"/>
          <w:szCs w:val="44"/>
        </w:rPr>
      </w:pPr>
    </w:p>
    <w:p w14:paraId="64482FD1" w14:textId="22DD8105" w:rsidR="00B45444" w:rsidRPr="00B45444" w:rsidRDefault="00B45444" w:rsidP="00B45444">
      <w:pPr>
        <w:spacing w:line="560" w:lineRule="exact"/>
        <w:jc w:val="left"/>
        <w:rPr>
          <w:rFonts w:ascii="方正仿宋_GBK" w:eastAsia="方正仿宋_GBK" w:hAnsi="Times New Roman" w:cs="宋体"/>
          <w:color w:val="000000"/>
          <w:kern w:val="0"/>
          <w:sz w:val="32"/>
          <w:szCs w:val="32"/>
        </w:rPr>
      </w:pPr>
      <w:r w:rsidRPr="00B45444">
        <w:rPr>
          <w:rFonts w:ascii="方正仿宋_GBK" w:eastAsia="方正仿宋_GBK" w:hAnsi="Times New Roman" w:cs="宋体" w:hint="eastAsia"/>
          <w:color w:val="000000"/>
          <w:kern w:val="0"/>
          <w:sz w:val="32"/>
          <w:szCs w:val="32"/>
        </w:rPr>
        <w:lastRenderedPageBreak/>
        <w:t>附件：</w:t>
      </w:r>
    </w:p>
    <w:p w14:paraId="3057398E" w14:textId="02C75ADB" w:rsidR="00B45444" w:rsidRPr="00B45444" w:rsidRDefault="00B45444" w:rsidP="00B45444">
      <w:pPr>
        <w:spacing w:line="560" w:lineRule="exact"/>
        <w:jc w:val="center"/>
        <w:rPr>
          <w:rFonts w:ascii="方正小标宋_GBK" w:eastAsia="方正小标宋_GBK" w:hAnsi="Times New Roman"/>
          <w:sz w:val="44"/>
          <w:szCs w:val="44"/>
        </w:rPr>
      </w:pPr>
      <w:r w:rsidRPr="00B45444">
        <w:rPr>
          <w:rFonts w:ascii="方正小标宋_GBK" w:eastAsia="方正小标宋_GBK" w:hAnsi="Times New Roman" w:cs="宋体" w:hint="eastAsia"/>
          <w:color w:val="000000"/>
          <w:kern w:val="0"/>
          <w:sz w:val="44"/>
          <w:szCs w:val="44"/>
        </w:rPr>
        <w:t>采购项目参数要求</w:t>
      </w:r>
      <w:r w:rsidRPr="00B45444">
        <w:rPr>
          <w:rFonts w:ascii="方正小标宋_GBK" w:eastAsia="方正小标宋_GBK" w:hAnsi="Times New Roman" w:hint="eastAsia"/>
          <w:sz w:val="44"/>
          <w:szCs w:val="44"/>
        </w:rPr>
        <w:t>及数量</w:t>
      </w:r>
    </w:p>
    <w:tbl>
      <w:tblPr>
        <w:tblStyle w:val="ab"/>
        <w:tblW w:w="9351" w:type="dxa"/>
        <w:jc w:val="center"/>
        <w:tblLook w:val="04A0" w:firstRow="1" w:lastRow="0" w:firstColumn="1" w:lastColumn="0" w:noHBand="0" w:noVBand="1"/>
      </w:tblPr>
      <w:tblGrid>
        <w:gridCol w:w="988"/>
        <w:gridCol w:w="1275"/>
        <w:gridCol w:w="1134"/>
        <w:gridCol w:w="1276"/>
        <w:gridCol w:w="4678"/>
      </w:tblGrid>
      <w:tr w:rsidR="00F4310F" w14:paraId="3FA549AA" w14:textId="77777777" w:rsidTr="00153E95">
        <w:trPr>
          <w:jc w:val="center"/>
        </w:trPr>
        <w:tc>
          <w:tcPr>
            <w:tcW w:w="988" w:type="dxa"/>
          </w:tcPr>
          <w:p w14:paraId="252D951D" w14:textId="0B535659" w:rsidR="00F4310F" w:rsidRPr="00F4310F" w:rsidRDefault="00F4310F" w:rsidP="00EC6EC3">
            <w:pPr>
              <w:spacing w:line="560" w:lineRule="exact"/>
              <w:jc w:val="center"/>
              <w:rPr>
                <w:rFonts w:ascii="方正仿宋_GBK" w:eastAsia="方正仿宋_GBK" w:hAnsi="Times New Roman"/>
                <w:sz w:val="32"/>
                <w:szCs w:val="32"/>
              </w:rPr>
            </w:pPr>
            <w:r w:rsidRPr="00F4310F">
              <w:rPr>
                <w:rFonts w:ascii="方正仿宋_GBK" w:eastAsia="方正仿宋_GBK" w:hAnsi="Times New Roman" w:hint="eastAsia"/>
                <w:sz w:val="32"/>
                <w:szCs w:val="32"/>
              </w:rPr>
              <w:t>序号</w:t>
            </w:r>
          </w:p>
        </w:tc>
        <w:tc>
          <w:tcPr>
            <w:tcW w:w="1275" w:type="dxa"/>
          </w:tcPr>
          <w:p w14:paraId="60BE4D74" w14:textId="17245A05" w:rsidR="00F4310F" w:rsidRPr="00F4310F" w:rsidRDefault="00F4310F" w:rsidP="00EC6EC3">
            <w:pPr>
              <w:spacing w:line="560" w:lineRule="exact"/>
              <w:jc w:val="center"/>
              <w:rPr>
                <w:rFonts w:ascii="方正仿宋_GBK" w:eastAsia="方正仿宋_GBK" w:hAnsi="Times New Roman"/>
                <w:sz w:val="32"/>
                <w:szCs w:val="32"/>
              </w:rPr>
            </w:pPr>
            <w:r w:rsidRPr="00F4310F">
              <w:rPr>
                <w:rFonts w:ascii="方正仿宋_GBK" w:eastAsia="方正仿宋_GBK" w:hAnsi="Times New Roman" w:hint="eastAsia"/>
                <w:sz w:val="32"/>
                <w:szCs w:val="32"/>
              </w:rPr>
              <w:t>名称</w:t>
            </w:r>
          </w:p>
        </w:tc>
        <w:tc>
          <w:tcPr>
            <w:tcW w:w="1134" w:type="dxa"/>
          </w:tcPr>
          <w:p w14:paraId="7FAE45C3" w14:textId="689E2271" w:rsidR="00F4310F" w:rsidRPr="00F4310F" w:rsidRDefault="00F4310F" w:rsidP="00EC6EC3">
            <w:pPr>
              <w:spacing w:line="560" w:lineRule="exact"/>
              <w:jc w:val="center"/>
              <w:rPr>
                <w:rFonts w:ascii="方正仿宋_GBK" w:eastAsia="方正仿宋_GBK" w:hAnsi="Times New Roman"/>
                <w:sz w:val="32"/>
                <w:szCs w:val="32"/>
              </w:rPr>
            </w:pPr>
            <w:r w:rsidRPr="00F4310F">
              <w:rPr>
                <w:rFonts w:ascii="方正仿宋_GBK" w:eastAsia="方正仿宋_GBK" w:hAnsi="Times New Roman" w:hint="eastAsia"/>
                <w:sz w:val="32"/>
                <w:szCs w:val="32"/>
              </w:rPr>
              <w:t>单位</w:t>
            </w:r>
          </w:p>
        </w:tc>
        <w:tc>
          <w:tcPr>
            <w:tcW w:w="1276" w:type="dxa"/>
          </w:tcPr>
          <w:p w14:paraId="5BB735E3" w14:textId="159C44D6" w:rsidR="00F4310F" w:rsidRPr="00F4310F" w:rsidRDefault="00F4310F" w:rsidP="00EC6EC3">
            <w:pPr>
              <w:spacing w:line="560" w:lineRule="exact"/>
              <w:jc w:val="center"/>
              <w:rPr>
                <w:rFonts w:ascii="方正仿宋_GBK" w:eastAsia="方正仿宋_GBK" w:hAnsi="Times New Roman"/>
                <w:sz w:val="32"/>
                <w:szCs w:val="32"/>
              </w:rPr>
            </w:pPr>
            <w:r w:rsidRPr="00F4310F">
              <w:rPr>
                <w:rFonts w:ascii="方正仿宋_GBK" w:eastAsia="方正仿宋_GBK" w:hAnsi="Times New Roman" w:hint="eastAsia"/>
                <w:sz w:val="32"/>
                <w:szCs w:val="32"/>
              </w:rPr>
              <w:t>数量</w:t>
            </w:r>
          </w:p>
        </w:tc>
        <w:tc>
          <w:tcPr>
            <w:tcW w:w="4678" w:type="dxa"/>
          </w:tcPr>
          <w:p w14:paraId="1E9B1C9C" w14:textId="27097BEB" w:rsidR="00F4310F" w:rsidRPr="00F4310F" w:rsidRDefault="00F4310F" w:rsidP="00EC6EC3">
            <w:pPr>
              <w:spacing w:line="560" w:lineRule="exact"/>
              <w:jc w:val="center"/>
              <w:rPr>
                <w:rFonts w:ascii="方正仿宋_GBK" w:eastAsia="方正仿宋_GBK" w:hAnsi="Times New Roman"/>
                <w:sz w:val="32"/>
                <w:szCs w:val="32"/>
              </w:rPr>
            </w:pPr>
            <w:r w:rsidRPr="00F4310F">
              <w:rPr>
                <w:rFonts w:ascii="方正仿宋_GBK" w:eastAsia="方正仿宋_GBK" w:hAnsi="Times New Roman" w:hint="eastAsia"/>
                <w:sz w:val="32"/>
                <w:szCs w:val="32"/>
              </w:rPr>
              <w:t>技术参数</w:t>
            </w:r>
          </w:p>
        </w:tc>
      </w:tr>
      <w:tr w:rsidR="00F4310F" w14:paraId="52243F50" w14:textId="77777777" w:rsidTr="00153E95">
        <w:trPr>
          <w:jc w:val="center"/>
        </w:trPr>
        <w:tc>
          <w:tcPr>
            <w:tcW w:w="988" w:type="dxa"/>
            <w:vAlign w:val="center"/>
          </w:tcPr>
          <w:p w14:paraId="4307D30D" w14:textId="31E3A65C" w:rsidR="00F4310F" w:rsidRPr="00B45444" w:rsidRDefault="00F4310F" w:rsidP="00EC6EC3">
            <w:pPr>
              <w:spacing w:line="560" w:lineRule="exact"/>
              <w:jc w:val="center"/>
              <w:rPr>
                <w:rFonts w:ascii="Times New Roman" w:eastAsia="方正仿宋_GBK" w:hAnsi="Times New Roman"/>
                <w:sz w:val="30"/>
                <w:szCs w:val="30"/>
              </w:rPr>
            </w:pPr>
            <w:r w:rsidRPr="00B45444">
              <w:rPr>
                <w:rFonts w:ascii="Times New Roman" w:eastAsia="方正仿宋_GBK" w:hAnsi="Times New Roman" w:hint="eastAsia"/>
                <w:sz w:val="30"/>
                <w:szCs w:val="30"/>
              </w:rPr>
              <w:t>1</w:t>
            </w:r>
          </w:p>
        </w:tc>
        <w:tc>
          <w:tcPr>
            <w:tcW w:w="1275" w:type="dxa"/>
            <w:vAlign w:val="center"/>
          </w:tcPr>
          <w:p w14:paraId="1E3880D4" w14:textId="7FF3A0FD" w:rsidR="00F4310F" w:rsidRPr="00B45444" w:rsidRDefault="00F4310F" w:rsidP="00EC6EC3">
            <w:pPr>
              <w:spacing w:line="560" w:lineRule="exact"/>
              <w:jc w:val="center"/>
              <w:rPr>
                <w:rFonts w:ascii="Times New Roman" w:eastAsia="方正仿宋_GBK" w:hAnsi="Times New Roman"/>
                <w:sz w:val="30"/>
                <w:szCs w:val="30"/>
              </w:rPr>
            </w:pPr>
            <w:r w:rsidRPr="00B45444">
              <w:rPr>
                <w:rFonts w:ascii="Times New Roman" w:eastAsia="方正仿宋_GBK" w:hAnsi="Times New Roman" w:hint="eastAsia"/>
                <w:sz w:val="30"/>
                <w:szCs w:val="30"/>
              </w:rPr>
              <w:t>便携式除颤仪</w:t>
            </w:r>
          </w:p>
        </w:tc>
        <w:tc>
          <w:tcPr>
            <w:tcW w:w="1134" w:type="dxa"/>
            <w:vAlign w:val="center"/>
          </w:tcPr>
          <w:p w14:paraId="78B2F617" w14:textId="407416B3" w:rsidR="00F4310F" w:rsidRPr="00B45444" w:rsidRDefault="00F4310F" w:rsidP="00EC6EC3">
            <w:pPr>
              <w:spacing w:line="560" w:lineRule="exact"/>
              <w:jc w:val="center"/>
              <w:rPr>
                <w:rFonts w:ascii="Times New Roman" w:eastAsia="方正仿宋_GBK" w:hAnsi="Times New Roman"/>
                <w:sz w:val="30"/>
                <w:szCs w:val="30"/>
              </w:rPr>
            </w:pPr>
            <w:r w:rsidRPr="00B45444">
              <w:rPr>
                <w:rFonts w:ascii="Times New Roman" w:eastAsia="方正仿宋_GBK" w:hAnsi="Times New Roman" w:hint="eastAsia"/>
                <w:sz w:val="30"/>
                <w:szCs w:val="30"/>
              </w:rPr>
              <w:t>套</w:t>
            </w:r>
          </w:p>
        </w:tc>
        <w:tc>
          <w:tcPr>
            <w:tcW w:w="1276" w:type="dxa"/>
            <w:vAlign w:val="center"/>
          </w:tcPr>
          <w:p w14:paraId="0497CF96" w14:textId="4097B68E" w:rsidR="00F4310F" w:rsidRPr="00B45444" w:rsidRDefault="00F4310F" w:rsidP="00EC6EC3">
            <w:pPr>
              <w:spacing w:line="560" w:lineRule="exact"/>
              <w:jc w:val="center"/>
              <w:rPr>
                <w:rFonts w:ascii="Times New Roman" w:eastAsia="方正仿宋_GBK" w:hAnsi="Times New Roman"/>
                <w:sz w:val="30"/>
                <w:szCs w:val="30"/>
              </w:rPr>
            </w:pPr>
            <w:r w:rsidRPr="00B45444">
              <w:rPr>
                <w:rFonts w:ascii="Times New Roman" w:eastAsia="方正仿宋_GBK" w:hAnsi="Times New Roman" w:hint="eastAsia"/>
                <w:sz w:val="30"/>
                <w:szCs w:val="30"/>
              </w:rPr>
              <w:t>2</w:t>
            </w:r>
          </w:p>
        </w:tc>
        <w:tc>
          <w:tcPr>
            <w:tcW w:w="4678" w:type="dxa"/>
          </w:tcPr>
          <w:p w14:paraId="5BE4FD76" w14:textId="7ED06163"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1.</w:t>
            </w:r>
            <w:r w:rsidR="00B45444" w:rsidRPr="00B45444">
              <w:rPr>
                <w:rFonts w:ascii="Times New Roman" w:eastAsia="方正仿宋_GBK" w:hAnsi="Times New Roman" w:cs="宋体" w:hint="eastAsia"/>
                <w:color w:val="000000" w:themeColor="text1"/>
                <w:sz w:val="30"/>
                <w:szCs w:val="30"/>
              </w:rPr>
              <w:t>机器六面均可承受≥</w:t>
            </w:r>
            <w:r w:rsidR="00B45444" w:rsidRPr="00B45444">
              <w:rPr>
                <w:rFonts w:ascii="Times New Roman" w:eastAsia="方正仿宋_GBK" w:hAnsi="Times New Roman" w:cs="宋体" w:hint="eastAsia"/>
                <w:color w:val="000000" w:themeColor="text1"/>
                <w:sz w:val="30"/>
                <w:szCs w:val="30"/>
              </w:rPr>
              <w:t>1.5m</w:t>
            </w:r>
            <w:r w:rsidR="00B45444" w:rsidRPr="00B45444">
              <w:rPr>
                <w:rFonts w:ascii="Times New Roman" w:eastAsia="方正仿宋_GBK" w:hAnsi="Times New Roman" w:cs="宋体" w:hint="eastAsia"/>
                <w:color w:val="000000" w:themeColor="text1"/>
                <w:sz w:val="30"/>
                <w:szCs w:val="30"/>
              </w:rPr>
              <w:t>跌落冲击；</w:t>
            </w:r>
          </w:p>
          <w:p w14:paraId="162DDA1D" w14:textId="1B351305"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2.</w:t>
            </w:r>
            <w:r w:rsidR="00B45444" w:rsidRPr="00B45444">
              <w:rPr>
                <w:rFonts w:ascii="Times New Roman" w:eastAsia="方正仿宋_GBK" w:hAnsi="Times New Roman" w:cs="宋体" w:hint="eastAsia"/>
                <w:color w:val="000000" w:themeColor="text1"/>
                <w:sz w:val="30"/>
                <w:szCs w:val="30"/>
              </w:rPr>
              <w:t xml:space="preserve"> </w:t>
            </w:r>
            <w:r w:rsidR="00B45444" w:rsidRPr="00B45444">
              <w:rPr>
                <w:rFonts w:ascii="Times New Roman" w:eastAsia="方正仿宋_GBK" w:hAnsi="Times New Roman" w:cs="宋体" w:hint="eastAsia"/>
                <w:color w:val="000000" w:themeColor="text1"/>
                <w:sz w:val="30"/>
                <w:szCs w:val="30"/>
              </w:rPr>
              <w:t>防尘防水级别≥</w:t>
            </w:r>
            <w:r w:rsidR="00B45444" w:rsidRPr="00B45444">
              <w:rPr>
                <w:rFonts w:ascii="Times New Roman" w:eastAsia="方正仿宋_GBK" w:hAnsi="Times New Roman" w:cs="宋体" w:hint="eastAsia"/>
                <w:color w:val="000000" w:themeColor="text1"/>
                <w:sz w:val="30"/>
                <w:szCs w:val="30"/>
              </w:rPr>
              <w:t>IP55</w:t>
            </w:r>
            <w:r w:rsidR="00B45444" w:rsidRPr="00B45444">
              <w:rPr>
                <w:rFonts w:ascii="Times New Roman" w:eastAsia="方正仿宋_GBK" w:hAnsi="Times New Roman" w:cs="宋体" w:hint="eastAsia"/>
                <w:color w:val="000000" w:themeColor="text1"/>
                <w:sz w:val="30"/>
                <w:szCs w:val="30"/>
              </w:rPr>
              <w:t>；</w:t>
            </w:r>
          </w:p>
          <w:p w14:paraId="2A8CABF2" w14:textId="5E276AA0"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3.</w:t>
            </w:r>
            <w:r w:rsidR="00B45444" w:rsidRPr="00B45444">
              <w:rPr>
                <w:rFonts w:ascii="Times New Roman" w:eastAsia="方正仿宋_GBK" w:hAnsi="Times New Roman" w:cs="Times New Roman" w:hint="eastAsia"/>
                <w:bCs/>
                <w:color w:val="000000" w:themeColor="text1"/>
                <w:sz w:val="30"/>
                <w:szCs w:val="30"/>
              </w:rPr>
              <w:t xml:space="preserve"> </w:t>
            </w:r>
            <w:r w:rsidR="00B45444" w:rsidRPr="00B45444">
              <w:rPr>
                <w:rFonts w:ascii="Times New Roman" w:eastAsia="方正仿宋_GBK" w:hAnsi="Times New Roman" w:cs="Times New Roman" w:hint="eastAsia"/>
                <w:bCs/>
                <w:color w:val="000000" w:themeColor="text1"/>
                <w:sz w:val="30"/>
                <w:szCs w:val="30"/>
              </w:rPr>
              <w:t>采用双相波技术，支持成人以及儿童，波形参数可根据病人阻抗进行自动补偿；</w:t>
            </w:r>
          </w:p>
          <w:p w14:paraId="619D31B5" w14:textId="067236F7"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4.</w:t>
            </w:r>
            <w:r w:rsidR="00B45444" w:rsidRPr="00B45444">
              <w:rPr>
                <w:rFonts w:ascii="Times New Roman" w:eastAsia="方正仿宋_GBK" w:hAnsi="Times New Roman" w:cs="Times New Roman" w:hint="eastAsia"/>
                <w:bCs/>
                <w:color w:val="000000" w:themeColor="text1"/>
                <w:sz w:val="30"/>
                <w:szCs w:val="30"/>
              </w:rPr>
              <w:t>成人最大</w:t>
            </w:r>
            <w:r w:rsidR="00153E95" w:rsidRPr="00153E95">
              <w:rPr>
                <w:rFonts w:ascii="Times New Roman" w:eastAsia="方正仿宋_GBK" w:hAnsi="Times New Roman" w:cs="Times New Roman"/>
                <w:bCs/>
                <w:color w:val="000000" w:themeColor="text1"/>
                <w:sz w:val="30"/>
                <w:szCs w:val="30"/>
              </w:rPr>
              <w:t>除颤能量</w:t>
            </w:r>
            <w:r w:rsidR="00153E95" w:rsidRPr="00B45444">
              <w:rPr>
                <w:rFonts w:ascii="Times New Roman" w:eastAsia="方正仿宋_GBK" w:hAnsi="Times New Roman" w:cs="Times New Roman" w:hint="eastAsia"/>
                <w:bCs/>
                <w:color w:val="000000" w:themeColor="text1"/>
                <w:sz w:val="30"/>
                <w:szCs w:val="30"/>
              </w:rPr>
              <w:t>支持</w:t>
            </w:r>
            <w:r w:rsidR="00B45444" w:rsidRPr="00B45444">
              <w:rPr>
                <w:rFonts w:ascii="Times New Roman" w:eastAsia="方正仿宋_GBK" w:hAnsi="Times New Roman" w:cs="Times New Roman" w:hint="eastAsia"/>
                <w:bCs/>
                <w:color w:val="000000" w:themeColor="text1"/>
                <w:sz w:val="30"/>
                <w:szCs w:val="30"/>
              </w:rPr>
              <w:t>360J</w:t>
            </w:r>
            <w:r w:rsidR="00B45444" w:rsidRPr="00B45444">
              <w:rPr>
                <w:rFonts w:ascii="Times New Roman" w:eastAsia="方正仿宋_GBK" w:hAnsi="Times New Roman" w:cs="Times New Roman" w:hint="eastAsia"/>
                <w:bCs/>
                <w:color w:val="000000" w:themeColor="text1"/>
                <w:sz w:val="30"/>
                <w:szCs w:val="30"/>
              </w:rPr>
              <w:t>；</w:t>
            </w:r>
          </w:p>
          <w:p w14:paraId="403B9701" w14:textId="0D4EFCEE"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5.</w:t>
            </w:r>
            <w:r w:rsidR="00B45444" w:rsidRPr="00B45444">
              <w:rPr>
                <w:rFonts w:ascii="Times New Roman" w:eastAsia="方正仿宋_GBK" w:hAnsi="Times New Roman" w:cs="Times New Roman" w:hint="eastAsia"/>
                <w:bCs/>
                <w:color w:val="000000" w:themeColor="text1"/>
                <w:sz w:val="30"/>
                <w:szCs w:val="30"/>
              </w:rPr>
              <w:t xml:space="preserve"> </w:t>
            </w:r>
            <w:r w:rsidR="00B45444" w:rsidRPr="00B45444">
              <w:rPr>
                <w:rFonts w:ascii="Times New Roman" w:eastAsia="方正仿宋_GBK" w:hAnsi="Times New Roman" w:cs="Times New Roman" w:hint="eastAsia"/>
                <w:bCs/>
                <w:color w:val="000000" w:themeColor="text1"/>
                <w:sz w:val="30"/>
                <w:szCs w:val="30"/>
              </w:rPr>
              <w:t>从开机到</w:t>
            </w:r>
            <w:r w:rsidR="00B45444" w:rsidRPr="00B45444">
              <w:rPr>
                <w:rFonts w:ascii="Times New Roman" w:eastAsia="方正仿宋_GBK" w:hAnsi="Times New Roman" w:cs="Times New Roman" w:hint="eastAsia"/>
                <w:bCs/>
                <w:color w:val="000000" w:themeColor="text1"/>
                <w:sz w:val="30"/>
                <w:szCs w:val="30"/>
              </w:rPr>
              <w:t>200J</w:t>
            </w:r>
            <w:r w:rsidR="00B45444" w:rsidRPr="00B45444">
              <w:rPr>
                <w:rFonts w:ascii="Times New Roman" w:eastAsia="方正仿宋_GBK" w:hAnsi="Times New Roman" w:cs="Times New Roman" w:hint="eastAsia"/>
                <w:bCs/>
                <w:color w:val="000000" w:themeColor="text1"/>
                <w:sz w:val="30"/>
                <w:szCs w:val="30"/>
              </w:rPr>
              <w:t>放电准备就绪用时＜</w:t>
            </w:r>
            <w:r w:rsidR="00B45444" w:rsidRPr="00B45444">
              <w:rPr>
                <w:rFonts w:ascii="Times New Roman" w:eastAsia="方正仿宋_GBK" w:hAnsi="Times New Roman" w:cs="Times New Roman" w:hint="eastAsia"/>
                <w:bCs/>
                <w:color w:val="000000" w:themeColor="text1"/>
                <w:sz w:val="30"/>
                <w:szCs w:val="30"/>
              </w:rPr>
              <w:t>8s</w:t>
            </w:r>
            <w:r w:rsidR="00B45444" w:rsidRPr="00B45444">
              <w:rPr>
                <w:rFonts w:ascii="Times New Roman" w:eastAsia="方正仿宋_GBK" w:hAnsi="Times New Roman" w:cs="Times New Roman" w:hint="eastAsia"/>
                <w:bCs/>
                <w:color w:val="000000" w:themeColor="text1"/>
                <w:sz w:val="30"/>
                <w:szCs w:val="30"/>
              </w:rPr>
              <w:t>；</w:t>
            </w:r>
          </w:p>
          <w:p w14:paraId="61C0A3A7" w14:textId="2A49E345"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6.</w:t>
            </w:r>
            <w:r w:rsidR="00B45444" w:rsidRPr="00B45444">
              <w:rPr>
                <w:rFonts w:ascii="Times New Roman" w:eastAsia="方正仿宋_GBK" w:hAnsi="Times New Roman" w:cs="Times New Roman" w:hint="eastAsia"/>
                <w:bCs/>
                <w:color w:val="000000" w:themeColor="text1"/>
                <w:sz w:val="30"/>
                <w:szCs w:val="30"/>
              </w:rPr>
              <w:t xml:space="preserve"> </w:t>
            </w:r>
            <w:r w:rsidR="00B45444" w:rsidRPr="00B45444">
              <w:rPr>
                <w:rFonts w:ascii="Times New Roman" w:eastAsia="方正仿宋_GBK" w:hAnsi="Times New Roman" w:cs="Times New Roman" w:hint="eastAsia"/>
                <w:bCs/>
                <w:color w:val="000000" w:themeColor="text1"/>
                <w:sz w:val="30"/>
                <w:szCs w:val="30"/>
              </w:rPr>
              <w:t>开始</w:t>
            </w:r>
            <w:r w:rsidR="00B45444" w:rsidRPr="00B45444">
              <w:rPr>
                <w:rFonts w:ascii="Times New Roman" w:eastAsia="方正仿宋_GBK" w:hAnsi="Times New Roman" w:cs="Times New Roman" w:hint="eastAsia"/>
                <w:bCs/>
                <w:color w:val="000000" w:themeColor="text1"/>
                <w:sz w:val="30"/>
                <w:szCs w:val="30"/>
              </w:rPr>
              <w:t>AED</w:t>
            </w:r>
            <w:r w:rsidR="00B45444" w:rsidRPr="00B45444">
              <w:rPr>
                <w:rFonts w:ascii="Times New Roman" w:eastAsia="方正仿宋_GBK" w:hAnsi="Times New Roman" w:cs="Times New Roman" w:hint="eastAsia"/>
                <w:bCs/>
                <w:color w:val="000000" w:themeColor="text1"/>
                <w:sz w:val="30"/>
                <w:szCs w:val="30"/>
              </w:rPr>
              <w:t>分析到</w:t>
            </w:r>
            <w:r w:rsidR="00B45444" w:rsidRPr="00B45444">
              <w:rPr>
                <w:rFonts w:ascii="Times New Roman" w:eastAsia="方正仿宋_GBK" w:hAnsi="Times New Roman" w:cs="Times New Roman" w:hint="eastAsia"/>
                <w:bCs/>
                <w:color w:val="000000" w:themeColor="text1"/>
                <w:sz w:val="30"/>
                <w:szCs w:val="30"/>
              </w:rPr>
              <w:t>200J</w:t>
            </w:r>
            <w:r w:rsidR="00B45444" w:rsidRPr="00B45444">
              <w:rPr>
                <w:rFonts w:ascii="Times New Roman" w:eastAsia="方正仿宋_GBK" w:hAnsi="Times New Roman" w:cs="Times New Roman" w:hint="eastAsia"/>
                <w:bCs/>
                <w:color w:val="000000" w:themeColor="text1"/>
                <w:sz w:val="30"/>
                <w:szCs w:val="30"/>
              </w:rPr>
              <w:t>放电准备就绪时间＜</w:t>
            </w:r>
            <w:r w:rsidR="00B45444" w:rsidRPr="00B45444">
              <w:rPr>
                <w:rFonts w:ascii="Times New Roman" w:eastAsia="方正仿宋_GBK" w:hAnsi="Times New Roman" w:cs="Times New Roman" w:hint="eastAsia"/>
                <w:bCs/>
                <w:color w:val="000000" w:themeColor="text1"/>
                <w:sz w:val="30"/>
                <w:szCs w:val="30"/>
              </w:rPr>
              <w:t>5s</w:t>
            </w:r>
            <w:r w:rsidR="00B45444" w:rsidRPr="00B45444">
              <w:rPr>
                <w:rFonts w:ascii="Times New Roman" w:eastAsia="方正仿宋_GBK" w:hAnsi="Times New Roman" w:cs="Times New Roman" w:hint="eastAsia"/>
                <w:bCs/>
                <w:color w:val="000000" w:themeColor="text1"/>
                <w:sz w:val="30"/>
                <w:szCs w:val="30"/>
              </w:rPr>
              <w:t>；</w:t>
            </w:r>
          </w:p>
          <w:p w14:paraId="20406820" w14:textId="6FA0995E"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7</w:t>
            </w:r>
            <w:r w:rsidR="00B45444" w:rsidRPr="00B45444">
              <w:rPr>
                <w:rFonts w:ascii="Times New Roman" w:eastAsia="方正仿宋_GBK" w:hAnsi="Times New Roman" w:cs="宋体" w:hint="eastAsia"/>
                <w:color w:val="000000" w:themeColor="text1"/>
                <w:sz w:val="30"/>
                <w:szCs w:val="30"/>
              </w:rPr>
              <w:t>支持成人</w:t>
            </w:r>
            <w:r w:rsidR="00B45444" w:rsidRPr="00B45444">
              <w:rPr>
                <w:rFonts w:ascii="Times New Roman" w:eastAsia="方正仿宋_GBK" w:hAnsi="Times New Roman" w:cs="宋体" w:hint="eastAsia"/>
                <w:color w:val="000000" w:themeColor="text1"/>
                <w:sz w:val="30"/>
                <w:szCs w:val="30"/>
              </w:rPr>
              <w:t>/</w:t>
            </w:r>
            <w:r w:rsidR="00B45444" w:rsidRPr="00B45444">
              <w:rPr>
                <w:rFonts w:ascii="Times New Roman" w:eastAsia="方正仿宋_GBK" w:hAnsi="Times New Roman" w:cs="宋体" w:hint="eastAsia"/>
                <w:color w:val="000000" w:themeColor="text1"/>
                <w:sz w:val="30"/>
                <w:szCs w:val="30"/>
              </w:rPr>
              <w:t>小儿患者类型快速一键切换，可根据病人类型自动切换提示信息、除颤能量和</w:t>
            </w:r>
            <w:r w:rsidR="00B45444" w:rsidRPr="00B45444">
              <w:rPr>
                <w:rFonts w:ascii="Times New Roman" w:eastAsia="方正仿宋_GBK" w:hAnsi="Times New Roman" w:cs="宋体" w:hint="eastAsia"/>
                <w:color w:val="000000" w:themeColor="text1"/>
                <w:sz w:val="30"/>
                <w:szCs w:val="30"/>
              </w:rPr>
              <w:t>CPR</w:t>
            </w:r>
            <w:r w:rsidR="00B45444" w:rsidRPr="00B45444">
              <w:rPr>
                <w:rFonts w:ascii="Times New Roman" w:eastAsia="方正仿宋_GBK" w:hAnsi="Times New Roman" w:cs="宋体" w:hint="eastAsia"/>
                <w:color w:val="000000" w:themeColor="text1"/>
                <w:sz w:val="30"/>
                <w:szCs w:val="30"/>
              </w:rPr>
              <w:t>按压模式；</w:t>
            </w:r>
          </w:p>
          <w:p w14:paraId="29CA4D1F" w14:textId="71F272C4" w:rsidR="00F4310F" w:rsidRPr="00B45444" w:rsidRDefault="00F4310F" w:rsidP="00B45444">
            <w:pPr>
              <w:adjustRightInd w:val="0"/>
              <w:snapToGrid w:val="0"/>
              <w:jc w:val="left"/>
              <w:rPr>
                <w:rFonts w:ascii="Times New Roman" w:eastAsia="方正仿宋_GBK" w:hAnsi="Times New Roman"/>
                <w:sz w:val="30"/>
                <w:szCs w:val="30"/>
              </w:rPr>
            </w:pPr>
            <w:r w:rsidRPr="00B45444">
              <w:rPr>
                <w:rFonts w:ascii="Times New Roman" w:eastAsia="方正仿宋_GBK" w:hAnsi="Times New Roman" w:hint="eastAsia"/>
                <w:sz w:val="30"/>
                <w:szCs w:val="30"/>
              </w:rPr>
              <w:t>8.</w:t>
            </w:r>
            <w:r w:rsidR="00B45444" w:rsidRPr="00B45444">
              <w:rPr>
                <w:rFonts w:ascii="Times New Roman" w:eastAsia="方正仿宋_GBK" w:hAnsi="Times New Roman" w:cs="宋体" w:hint="eastAsia"/>
                <w:color w:val="000000" w:themeColor="text1"/>
                <w:sz w:val="30"/>
                <w:szCs w:val="30"/>
              </w:rPr>
              <w:t xml:space="preserve"> </w:t>
            </w:r>
            <w:r w:rsidR="00B45444" w:rsidRPr="00B45444">
              <w:rPr>
                <w:rFonts w:ascii="Times New Roman" w:eastAsia="方正仿宋_GBK" w:hAnsi="Times New Roman" w:cs="宋体" w:hint="eastAsia"/>
                <w:color w:val="000000" w:themeColor="text1"/>
                <w:sz w:val="30"/>
                <w:szCs w:val="30"/>
              </w:rPr>
              <w:t>电极片有效期</w:t>
            </w:r>
            <w:r w:rsidR="00153E95">
              <w:rPr>
                <w:rFonts w:ascii="Times New Roman" w:eastAsia="方正仿宋_GBK" w:hAnsi="Times New Roman" w:cs="宋体" w:hint="eastAsia"/>
                <w:color w:val="000000" w:themeColor="text1"/>
                <w:sz w:val="30"/>
                <w:szCs w:val="30"/>
              </w:rPr>
              <w:t>≥</w:t>
            </w:r>
            <w:r w:rsidR="00B45444" w:rsidRPr="00B45444">
              <w:rPr>
                <w:rFonts w:ascii="Times New Roman" w:eastAsia="方正仿宋_GBK" w:hAnsi="Times New Roman" w:cs="宋体" w:hint="eastAsia"/>
                <w:color w:val="000000" w:themeColor="text1"/>
                <w:sz w:val="30"/>
                <w:szCs w:val="30"/>
              </w:rPr>
              <w:t>5</w:t>
            </w:r>
            <w:r w:rsidR="00B45444" w:rsidRPr="00B45444">
              <w:rPr>
                <w:rFonts w:ascii="Times New Roman" w:eastAsia="方正仿宋_GBK" w:hAnsi="Times New Roman" w:cs="宋体" w:hint="eastAsia"/>
                <w:color w:val="000000" w:themeColor="text1"/>
                <w:sz w:val="30"/>
                <w:szCs w:val="30"/>
              </w:rPr>
              <w:t>年；</w:t>
            </w:r>
          </w:p>
          <w:p w14:paraId="112B6565" w14:textId="77777777" w:rsidR="00F4310F" w:rsidRPr="00B45444" w:rsidRDefault="00F4310F" w:rsidP="00B45444">
            <w:pPr>
              <w:adjustRightInd w:val="0"/>
              <w:snapToGrid w:val="0"/>
              <w:jc w:val="left"/>
              <w:rPr>
                <w:rFonts w:ascii="Times New Roman" w:eastAsia="方正仿宋_GBK" w:hAnsi="Times New Roman" w:cs="Times New Roman"/>
                <w:bCs/>
                <w:sz w:val="30"/>
                <w:szCs w:val="30"/>
              </w:rPr>
            </w:pPr>
            <w:r w:rsidRPr="00B45444">
              <w:rPr>
                <w:rFonts w:ascii="Times New Roman" w:eastAsia="方正仿宋_GBK" w:hAnsi="Times New Roman" w:hint="eastAsia"/>
                <w:sz w:val="30"/>
                <w:szCs w:val="30"/>
              </w:rPr>
              <w:t>9.</w:t>
            </w:r>
            <w:r w:rsidR="00B45444" w:rsidRPr="00B45444">
              <w:rPr>
                <w:rFonts w:ascii="Times New Roman" w:eastAsia="方正仿宋_GBK" w:hAnsi="Times New Roman" w:cs="Times New Roman" w:hint="eastAsia"/>
                <w:bCs/>
                <w:color w:val="000000" w:themeColor="text1"/>
                <w:sz w:val="30"/>
                <w:szCs w:val="30"/>
              </w:rPr>
              <w:t xml:space="preserve"> </w:t>
            </w:r>
            <w:r w:rsidR="00B45444" w:rsidRPr="00B45444">
              <w:rPr>
                <w:rFonts w:ascii="Times New Roman" w:eastAsia="方正仿宋_GBK" w:hAnsi="Times New Roman" w:cs="Times New Roman" w:hint="eastAsia"/>
                <w:bCs/>
                <w:color w:val="000000" w:themeColor="text1"/>
                <w:sz w:val="30"/>
                <w:szCs w:val="30"/>
              </w:rPr>
              <w:t>电极片可自动识别成人、小儿电极片，</w:t>
            </w:r>
            <w:r w:rsidR="00B45444" w:rsidRPr="00B45444">
              <w:rPr>
                <w:rFonts w:ascii="Times New Roman" w:eastAsia="方正仿宋_GBK" w:hAnsi="Times New Roman" w:cs="Times New Roman" w:hint="eastAsia"/>
                <w:bCs/>
                <w:sz w:val="30"/>
                <w:szCs w:val="30"/>
              </w:rPr>
              <w:t>并根据电极片类型自动选择对应的除颤能量；</w:t>
            </w:r>
          </w:p>
          <w:p w14:paraId="4F037174" w14:textId="504AAD10" w:rsidR="00B45444" w:rsidRPr="00F4310F" w:rsidRDefault="00B45444" w:rsidP="00B45444">
            <w:pPr>
              <w:adjustRightInd w:val="0"/>
              <w:snapToGrid w:val="0"/>
              <w:jc w:val="left"/>
              <w:rPr>
                <w:rFonts w:ascii="方正仿宋_GBK" w:eastAsia="方正仿宋_GBK" w:hAnsi="Times New Roman"/>
                <w:sz w:val="32"/>
                <w:szCs w:val="32"/>
              </w:rPr>
            </w:pPr>
            <w:r w:rsidRPr="00B45444">
              <w:rPr>
                <w:rFonts w:ascii="Times New Roman" w:eastAsia="方正仿宋_GBK" w:hAnsi="Times New Roman" w:cs="Times New Roman" w:hint="eastAsia"/>
                <w:bCs/>
                <w:sz w:val="30"/>
                <w:szCs w:val="30"/>
              </w:rPr>
              <w:t>10.</w:t>
            </w:r>
            <w:r w:rsidRPr="00B45444">
              <w:rPr>
                <w:rFonts w:ascii="Times New Roman" w:eastAsia="方正仿宋_GBK" w:hAnsi="Times New Roman" w:cs="Times New Roman" w:hint="eastAsia"/>
                <w:bCs/>
                <w:sz w:val="30"/>
                <w:szCs w:val="30"/>
              </w:rPr>
              <w:t>具备数据传输和存储功能，</w:t>
            </w:r>
            <w:r w:rsidRPr="00B45444">
              <w:rPr>
                <w:rFonts w:ascii="仿宋" w:eastAsia="仿宋" w:hAnsi="仿宋" w:cs="Times New Roman" w:hint="eastAsia"/>
                <w:bCs/>
                <w:sz w:val="30"/>
                <w:szCs w:val="30"/>
              </w:rPr>
              <w:t>存储容量</w:t>
            </w:r>
            <w:r w:rsidRPr="00B45444">
              <w:rPr>
                <w:rFonts w:ascii="Times New Roman" w:eastAsia="方正仿宋_GBK" w:hAnsi="Times New Roman" w:cs="宋体" w:hint="eastAsia"/>
                <w:color w:val="000000" w:themeColor="text1"/>
                <w:sz w:val="30"/>
                <w:szCs w:val="30"/>
              </w:rPr>
              <w:t>≥</w:t>
            </w:r>
            <w:r w:rsidRPr="00B45444">
              <w:rPr>
                <w:rFonts w:ascii="Times New Roman" w:eastAsia="方正仿宋_GBK" w:hAnsi="Times New Roman" w:cs="宋体" w:hint="eastAsia"/>
                <w:color w:val="000000" w:themeColor="text1"/>
                <w:sz w:val="30"/>
                <w:szCs w:val="30"/>
              </w:rPr>
              <w:t>1GB</w:t>
            </w:r>
            <w:r w:rsidRPr="00B45444">
              <w:rPr>
                <w:rFonts w:ascii="方正仿宋_GBK" w:eastAsia="方正仿宋_GBK" w:hAnsi="Times New Roman" w:hint="eastAsia"/>
                <w:sz w:val="30"/>
                <w:szCs w:val="30"/>
              </w:rPr>
              <w:t xml:space="preserve"> </w:t>
            </w:r>
          </w:p>
        </w:tc>
      </w:tr>
    </w:tbl>
    <w:p w14:paraId="66BC891F" w14:textId="77777777" w:rsidR="00F4310F" w:rsidRDefault="00F4310F" w:rsidP="00B45444">
      <w:pPr>
        <w:spacing w:line="560" w:lineRule="exact"/>
        <w:rPr>
          <w:rFonts w:ascii="方正小标宋_GBK" w:eastAsia="方正小标宋_GBK" w:hAnsi="Times New Roman"/>
          <w:sz w:val="44"/>
          <w:szCs w:val="44"/>
        </w:rPr>
      </w:pPr>
    </w:p>
    <w:sectPr w:rsidR="00F4310F" w:rsidSect="00E14D36">
      <w:footerReference w:type="default" r:id="rId6"/>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C8A9E" w14:textId="77777777" w:rsidR="00832A3B" w:rsidRDefault="00832A3B" w:rsidP="00CA3240">
      <w:pPr>
        <w:rPr>
          <w:rFonts w:hint="eastAsia"/>
        </w:rPr>
      </w:pPr>
      <w:r>
        <w:separator/>
      </w:r>
    </w:p>
  </w:endnote>
  <w:endnote w:type="continuationSeparator" w:id="0">
    <w:p w14:paraId="111A1BCD" w14:textId="77777777" w:rsidR="00832A3B" w:rsidRDefault="00832A3B" w:rsidP="00CA32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270374"/>
      <w:docPartObj>
        <w:docPartGallery w:val="Page Numbers (Bottom of Page)"/>
        <w:docPartUnique/>
      </w:docPartObj>
    </w:sdtPr>
    <w:sdtContent>
      <w:p w14:paraId="35BB393D" w14:textId="25F836FE" w:rsidR="008E40A5" w:rsidRDefault="008E40A5">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16C9708" w14:textId="77777777" w:rsidR="008E40A5" w:rsidRDefault="008E40A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EAF33" w14:textId="77777777" w:rsidR="00832A3B" w:rsidRDefault="00832A3B" w:rsidP="00CA3240">
      <w:pPr>
        <w:rPr>
          <w:rFonts w:hint="eastAsia"/>
        </w:rPr>
      </w:pPr>
      <w:r>
        <w:separator/>
      </w:r>
    </w:p>
  </w:footnote>
  <w:footnote w:type="continuationSeparator" w:id="0">
    <w:p w14:paraId="6A3A66C7" w14:textId="77777777" w:rsidR="00832A3B" w:rsidRDefault="00832A3B" w:rsidP="00CA32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C"/>
    <w:rsid w:val="000315D9"/>
    <w:rsid w:val="0003359F"/>
    <w:rsid w:val="0007714E"/>
    <w:rsid w:val="000835C7"/>
    <w:rsid w:val="000A3903"/>
    <w:rsid w:val="000D0126"/>
    <w:rsid w:val="000E202D"/>
    <w:rsid w:val="001016F3"/>
    <w:rsid w:val="0013539A"/>
    <w:rsid w:val="001427FB"/>
    <w:rsid w:val="00153E95"/>
    <w:rsid w:val="00156A25"/>
    <w:rsid w:val="0016238C"/>
    <w:rsid w:val="001C1E78"/>
    <w:rsid w:val="001C1EBE"/>
    <w:rsid w:val="001C2D21"/>
    <w:rsid w:val="001E1B89"/>
    <w:rsid w:val="00220C7B"/>
    <w:rsid w:val="00244E8A"/>
    <w:rsid w:val="00246954"/>
    <w:rsid w:val="002853FD"/>
    <w:rsid w:val="002A46DE"/>
    <w:rsid w:val="002C1CC4"/>
    <w:rsid w:val="002C6787"/>
    <w:rsid w:val="0030036F"/>
    <w:rsid w:val="0032113D"/>
    <w:rsid w:val="00381C5D"/>
    <w:rsid w:val="003951FC"/>
    <w:rsid w:val="003A1C7E"/>
    <w:rsid w:val="003A373B"/>
    <w:rsid w:val="003D6985"/>
    <w:rsid w:val="003F373C"/>
    <w:rsid w:val="00413C52"/>
    <w:rsid w:val="004412B6"/>
    <w:rsid w:val="00486914"/>
    <w:rsid w:val="00492DAF"/>
    <w:rsid w:val="004A6954"/>
    <w:rsid w:val="004C7DAF"/>
    <w:rsid w:val="0050374A"/>
    <w:rsid w:val="00514EE3"/>
    <w:rsid w:val="00572F7D"/>
    <w:rsid w:val="0058523E"/>
    <w:rsid w:val="005C03B8"/>
    <w:rsid w:val="005F2E1B"/>
    <w:rsid w:val="00627D91"/>
    <w:rsid w:val="0064734B"/>
    <w:rsid w:val="006747F3"/>
    <w:rsid w:val="0067793D"/>
    <w:rsid w:val="006A5206"/>
    <w:rsid w:val="006C7AD3"/>
    <w:rsid w:val="00717CB4"/>
    <w:rsid w:val="00733AE1"/>
    <w:rsid w:val="00750504"/>
    <w:rsid w:val="00775D50"/>
    <w:rsid w:val="007A30AB"/>
    <w:rsid w:val="007A499F"/>
    <w:rsid w:val="007E03F4"/>
    <w:rsid w:val="00816C95"/>
    <w:rsid w:val="00832A3B"/>
    <w:rsid w:val="00871877"/>
    <w:rsid w:val="0087383F"/>
    <w:rsid w:val="00885A05"/>
    <w:rsid w:val="008A00CA"/>
    <w:rsid w:val="008A5A9E"/>
    <w:rsid w:val="008A701D"/>
    <w:rsid w:val="008E40A5"/>
    <w:rsid w:val="008F4E2B"/>
    <w:rsid w:val="009014C9"/>
    <w:rsid w:val="009222DE"/>
    <w:rsid w:val="009327E2"/>
    <w:rsid w:val="009352CC"/>
    <w:rsid w:val="00956F88"/>
    <w:rsid w:val="00963832"/>
    <w:rsid w:val="00971C4C"/>
    <w:rsid w:val="00973B15"/>
    <w:rsid w:val="00993459"/>
    <w:rsid w:val="009C57D3"/>
    <w:rsid w:val="009D77C2"/>
    <w:rsid w:val="009F0D84"/>
    <w:rsid w:val="00A17DC4"/>
    <w:rsid w:val="00A33CE6"/>
    <w:rsid w:val="00A871F8"/>
    <w:rsid w:val="00A95A6F"/>
    <w:rsid w:val="00AA7D8A"/>
    <w:rsid w:val="00AB465F"/>
    <w:rsid w:val="00B14A11"/>
    <w:rsid w:val="00B2263A"/>
    <w:rsid w:val="00B4224E"/>
    <w:rsid w:val="00B45444"/>
    <w:rsid w:val="00BA1E41"/>
    <w:rsid w:val="00BC7DA4"/>
    <w:rsid w:val="00C271C0"/>
    <w:rsid w:val="00CA3240"/>
    <w:rsid w:val="00CA6300"/>
    <w:rsid w:val="00CF08B7"/>
    <w:rsid w:val="00DC1CB1"/>
    <w:rsid w:val="00DC68B1"/>
    <w:rsid w:val="00DC6ABB"/>
    <w:rsid w:val="00E14D36"/>
    <w:rsid w:val="00E1638C"/>
    <w:rsid w:val="00E378CA"/>
    <w:rsid w:val="00E44B49"/>
    <w:rsid w:val="00E93060"/>
    <w:rsid w:val="00EC2CCC"/>
    <w:rsid w:val="00EC6EC3"/>
    <w:rsid w:val="00EF276E"/>
    <w:rsid w:val="00EF3646"/>
    <w:rsid w:val="00EF3F95"/>
    <w:rsid w:val="00F010C9"/>
    <w:rsid w:val="00F17C56"/>
    <w:rsid w:val="00F25A1A"/>
    <w:rsid w:val="00F4310F"/>
    <w:rsid w:val="00FE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740B"/>
  <w15:chartTrackingRefBased/>
  <w15:docId w15:val="{DBFE5B73-B868-4E04-A2DD-BCA75296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A32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2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3240"/>
    <w:rPr>
      <w:sz w:val="18"/>
      <w:szCs w:val="18"/>
    </w:rPr>
  </w:style>
  <w:style w:type="paragraph" w:styleId="a5">
    <w:name w:val="footer"/>
    <w:basedOn w:val="a"/>
    <w:link w:val="a6"/>
    <w:uiPriority w:val="99"/>
    <w:unhideWhenUsed/>
    <w:rsid w:val="00CA3240"/>
    <w:pPr>
      <w:tabs>
        <w:tab w:val="center" w:pos="4153"/>
        <w:tab w:val="right" w:pos="8306"/>
      </w:tabs>
      <w:snapToGrid w:val="0"/>
      <w:jc w:val="left"/>
    </w:pPr>
    <w:rPr>
      <w:sz w:val="18"/>
      <w:szCs w:val="18"/>
    </w:rPr>
  </w:style>
  <w:style w:type="character" w:customStyle="1" w:styleId="a6">
    <w:name w:val="页脚 字符"/>
    <w:basedOn w:val="a0"/>
    <w:link w:val="a5"/>
    <w:uiPriority w:val="99"/>
    <w:rsid w:val="00CA3240"/>
    <w:rPr>
      <w:sz w:val="18"/>
      <w:szCs w:val="18"/>
    </w:rPr>
  </w:style>
  <w:style w:type="character" w:customStyle="1" w:styleId="10">
    <w:name w:val="标题 1 字符"/>
    <w:basedOn w:val="a0"/>
    <w:link w:val="1"/>
    <w:uiPriority w:val="9"/>
    <w:rsid w:val="00CA3240"/>
    <w:rPr>
      <w:rFonts w:ascii="宋体" w:eastAsia="宋体" w:hAnsi="宋体" w:cs="宋体"/>
      <w:b/>
      <w:bCs/>
      <w:kern w:val="36"/>
      <w:sz w:val="48"/>
      <w:szCs w:val="48"/>
    </w:rPr>
  </w:style>
  <w:style w:type="paragraph" w:styleId="a7">
    <w:name w:val="Normal (Web)"/>
    <w:basedOn w:val="a"/>
    <w:uiPriority w:val="99"/>
    <w:unhideWhenUsed/>
    <w:rsid w:val="00CA3240"/>
    <w:pPr>
      <w:widowControl/>
      <w:spacing w:before="100" w:beforeAutospacing="1" w:after="100" w:afterAutospacing="1"/>
      <w:jc w:val="left"/>
    </w:pPr>
    <w:rPr>
      <w:rFonts w:ascii="宋体" w:eastAsia="宋体" w:hAnsi="宋体" w:cs="宋体"/>
      <w:kern w:val="0"/>
      <w:sz w:val="24"/>
      <w:szCs w:val="24"/>
    </w:rPr>
  </w:style>
  <w:style w:type="paragraph" w:styleId="a8">
    <w:name w:val="Plain Text"/>
    <w:aliases w:val="普通文字 Char,纯文本 Char Char,纯文本 Char,普通文字 Char Char"/>
    <w:basedOn w:val="a"/>
    <w:link w:val="a9"/>
    <w:rsid w:val="0003359F"/>
    <w:rPr>
      <w:rFonts w:ascii="宋体" w:eastAsia="宋体" w:hAnsi="Courier New" w:cs="Times New Roman"/>
      <w:szCs w:val="20"/>
    </w:rPr>
  </w:style>
  <w:style w:type="character" w:customStyle="1" w:styleId="a9">
    <w:name w:val="纯文本 字符"/>
    <w:aliases w:val="普通文字 Char 字符,纯文本 Char Char 字符,纯文本 Char 字符,普通文字 Char Char 字符"/>
    <w:basedOn w:val="a0"/>
    <w:link w:val="a8"/>
    <w:rsid w:val="0003359F"/>
    <w:rPr>
      <w:rFonts w:ascii="宋体" w:eastAsia="宋体" w:hAnsi="Courier New" w:cs="Times New Roman"/>
      <w:szCs w:val="20"/>
    </w:rPr>
  </w:style>
  <w:style w:type="character" w:styleId="aa">
    <w:name w:val="Emphasis"/>
    <w:basedOn w:val="a0"/>
    <w:uiPriority w:val="20"/>
    <w:qFormat/>
    <w:rsid w:val="005C03B8"/>
    <w:rPr>
      <w:i/>
      <w:iCs/>
    </w:rPr>
  </w:style>
  <w:style w:type="table" w:styleId="ab">
    <w:name w:val="Table Grid"/>
    <w:basedOn w:val="a1"/>
    <w:uiPriority w:val="39"/>
    <w:rsid w:val="00F4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43956">
      <w:bodyDiv w:val="1"/>
      <w:marLeft w:val="0"/>
      <w:marRight w:val="0"/>
      <w:marTop w:val="0"/>
      <w:marBottom w:val="0"/>
      <w:divBdr>
        <w:top w:val="none" w:sz="0" w:space="0" w:color="auto"/>
        <w:left w:val="none" w:sz="0" w:space="0" w:color="auto"/>
        <w:bottom w:val="none" w:sz="0" w:space="0" w:color="auto"/>
        <w:right w:val="none" w:sz="0" w:space="0" w:color="auto"/>
      </w:divBdr>
      <w:divsChild>
        <w:div w:id="736899866">
          <w:marLeft w:val="0"/>
          <w:marRight w:val="0"/>
          <w:marTop w:val="0"/>
          <w:marBottom w:val="300"/>
          <w:divBdr>
            <w:top w:val="none" w:sz="0" w:space="0" w:color="auto"/>
            <w:left w:val="none" w:sz="0" w:space="0" w:color="auto"/>
            <w:bottom w:val="none" w:sz="0" w:space="0" w:color="auto"/>
            <w:right w:val="none" w:sz="0" w:space="0" w:color="auto"/>
          </w:divBdr>
        </w:div>
        <w:div w:id="1577857591">
          <w:marLeft w:val="0"/>
          <w:marRight w:val="0"/>
          <w:marTop w:val="0"/>
          <w:marBottom w:val="0"/>
          <w:divBdr>
            <w:top w:val="none" w:sz="0" w:space="0" w:color="auto"/>
            <w:left w:val="none" w:sz="0" w:space="0" w:color="auto"/>
            <w:bottom w:val="none" w:sz="0" w:space="0" w:color="auto"/>
            <w:right w:val="none" w:sz="0" w:space="0" w:color="auto"/>
          </w:divBdr>
          <w:divsChild>
            <w:div w:id="1365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259">
      <w:bodyDiv w:val="1"/>
      <w:marLeft w:val="0"/>
      <w:marRight w:val="0"/>
      <w:marTop w:val="0"/>
      <w:marBottom w:val="0"/>
      <w:divBdr>
        <w:top w:val="none" w:sz="0" w:space="0" w:color="auto"/>
        <w:left w:val="none" w:sz="0" w:space="0" w:color="auto"/>
        <w:bottom w:val="none" w:sz="0" w:space="0" w:color="auto"/>
        <w:right w:val="none" w:sz="0" w:space="0" w:color="auto"/>
      </w:divBdr>
    </w:div>
    <w:div w:id="84725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Pomelo</dc:creator>
  <cp:keywords/>
  <dc:description/>
  <cp:lastModifiedBy>Pomelo</cp:lastModifiedBy>
  <cp:revision>49</cp:revision>
  <cp:lastPrinted>2024-08-26T02:20:00Z</cp:lastPrinted>
  <dcterms:created xsi:type="dcterms:W3CDTF">2022-05-25T06:00:00Z</dcterms:created>
  <dcterms:modified xsi:type="dcterms:W3CDTF">2024-08-26T06:00:00Z</dcterms:modified>
</cp:coreProperties>
</file>